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87" w:rsidRPr="00F95252" w:rsidRDefault="00206487" w:rsidP="00206487">
      <w:pPr>
        <w:spacing w:line="259" w:lineRule="auto"/>
        <w:jc w:val="center"/>
        <w:rPr>
          <w:rFonts w:ascii="Calibri" w:hAnsi="Calibri" w:cs="Calibri"/>
          <w:sz w:val="18"/>
          <w:szCs w:val="18"/>
          <w:lang w:val="en-AU"/>
        </w:rPr>
      </w:pPr>
    </w:p>
    <w:p w:rsidR="00345936" w:rsidRPr="00F95252" w:rsidRDefault="00345936" w:rsidP="00206487">
      <w:pPr>
        <w:spacing w:line="259" w:lineRule="auto"/>
        <w:jc w:val="center"/>
        <w:rPr>
          <w:rFonts w:ascii="Calibri" w:hAnsi="Calibri" w:cs="Calibri"/>
          <w:sz w:val="18"/>
          <w:szCs w:val="18"/>
          <w:lang w:val="en-AU"/>
        </w:rPr>
      </w:pPr>
    </w:p>
    <w:p w:rsidR="005D6DFA" w:rsidRPr="00F95252" w:rsidRDefault="000E24CA" w:rsidP="00206487">
      <w:pPr>
        <w:spacing w:line="259" w:lineRule="auto"/>
        <w:jc w:val="center"/>
        <w:rPr>
          <w:rFonts w:ascii="Calibri" w:hAnsi="Calibri" w:cs="Calibri"/>
          <w:b/>
          <w:sz w:val="36"/>
          <w:szCs w:val="36"/>
          <w:lang w:val="en-AU"/>
        </w:rPr>
      </w:pPr>
      <w:r w:rsidRPr="00F95252">
        <w:rPr>
          <w:rFonts w:ascii="Calibri" w:hAnsi="Calibri" w:cs="Calibri"/>
          <w:b/>
          <w:noProof/>
          <w:color w:val="auto"/>
          <w:lang w:val="en-AU" w:eastAsia="en-AU"/>
        </w:rPr>
        <mc:AlternateContent>
          <mc:Choice Requires="wps">
            <w:drawing>
              <wp:anchor distT="45720" distB="45720" distL="114300" distR="114300" simplePos="0" relativeHeight="251657216" behindDoc="0" locked="0" layoutInCell="1" allowOverlap="1">
                <wp:simplePos x="0" y="0"/>
                <wp:positionH relativeFrom="column">
                  <wp:posOffset>-19050</wp:posOffset>
                </wp:positionH>
                <wp:positionV relativeFrom="paragraph">
                  <wp:posOffset>-504825</wp:posOffset>
                </wp:positionV>
                <wp:extent cx="5974080" cy="21431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143125"/>
                        </a:xfrm>
                        <a:prstGeom prst="rect">
                          <a:avLst/>
                        </a:prstGeom>
                        <a:solidFill>
                          <a:srgbClr val="E7E6E6"/>
                        </a:solidFill>
                        <a:ln w="9525">
                          <a:solidFill>
                            <a:srgbClr val="000000"/>
                          </a:solidFill>
                          <a:miter lim="800000"/>
                          <a:headEnd/>
                          <a:tailEnd/>
                        </a:ln>
                      </wps:spPr>
                      <wps:txbx>
                        <w:txbxContent>
                          <w:p w:rsidR="00E5137A" w:rsidRPr="004065AD" w:rsidRDefault="00E5137A" w:rsidP="00E5137A">
                            <w:pPr>
                              <w:jc w:val="center"/>
                              <w:rPr>
                                <w:rFonts w:ascii="Calibri" w:hAnsi="Calibri" w:cs="Calibri"/>
                                <w:color w:val="5E88A1"/>
                                <w:sz w:val="32"/>
                                <w:szCs w:val="32"/>
                                <w:lang w:val="en-AU"/>
                              </w:rPr>
                            </w:pPr>
                            <w:r w:rsidRPr="004065AD">
                              <w:rPr>
                                <w:rFonts w:ascii="Calibri" w:hAnsi="Calibri" w:cs="Calibri"/>
                                <w:b/>
                                <w:color w:val="5E88A1"/>
                                <w:sz w:val="32"/>
                                <w:szCs w:val="32"/>
                                <w:lang w:val="en-AU"/>
                              </w:rPr>
                              <w:t xml:space="preserve">AFEI Member Template:  </w:t>
                            </w:r>
                            <w:r w:rsidR="00186192">
                              <w:rPr>
                                <w:rFonts w:ascii="Calibri" w:hAnsi="Calibri" w:cs="Calibri"/>
                                <w:b/>
                                <w:color w:val="5E88A1"/>
                                <w:sz w:val="34"/>
                                <w:szCs w:val="34"/>
                                <w:lang w:val="en-AU"/>
                              </w:rPr>
                              <w:t>Drugs and Alcohol</w:t>
                            </w:r>
                            <w:r w:rsidRPr="004065AD">
                              <w:rPr>
                                <w:rFonts w:ascii="Calibri" w:hAnsi="Calibri" w:cs="Calibri"/>
                                <w:b/>
                                <w:color w:val="5E88A1"/>
                                <w:sz w:val="34"/>
                                <w:szCs w:val="34"/>
                                <w:lang w:val="en-AU"/>
                              </w:rPr>
                              <w:t xml:space="preserve"> Policy</w:t>
                            </w:r>
                          </w:p>
                          <w:p w:rsidR="00E5137A" w:rsidRPr="004065AD" w:rsidRDefault="00E5137A" w:rsidP="00E5137A">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E5137A" w:rsidRPr="00D12FE5" w:rsidRDefault="00E5137A" w:rsidP="00E5137A">
                            <w:pPr>
                              <w:rPr>
                                <w:rFonts w:ascii="Calibri" w:hAnsi="Calibri" w:cs="Calibri"/>
                                <w:color w:val="5E88A1"/>
                                <w:lang w:val="en-AU"/>
                              </w:rPr>
                            </w:pPr>
                            <w:r w:rsidRPr="00D12FE5">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E5137A" w:rsidRPr="00D12FE5" w:rsidRDefault="00E5137A" w:rsidP="00E5137A">
                            <w:pPr>
                              <w:spacing w:before="60" w:after="60"/>
                              <w:rPr>
                                <w:rFonts w:ascii="Calibri" w:hAnsi="Calibri" w:cs="Calibri"/>
                                <w:color w:val="5E88A1"/>
                                <w:lang w:val="en-AU"/>
                              </w:rPr>
                            </w:pPr>
                            <w:r w:rsidRPr="00D12FE5">
                              <w:rPr>
                                <w:rFonts w:ascii="Calibri" w:hAnsi="Calibri" w:cs="Calibri"/>
                                <w:color w:val="5E88A1"/>
                                <w:lang w:val="en-AU"/>
                              </w:rPr>
                              <w:t>For assistance, please call the AFEI Hotline on 02 9264 2000.</w:t>
                            </w:r>
                          </w:p>
                          <w:p w:rsidR="00E5137A" w:rsidRPr="00D12FE5" w:rsidRDefault="00E5137A" w:rsidP="00E5137A">
                            <w:pPr>
                              <w:rPr>
                                <w:rFonts w:ascii="Calibri" w:hAnsi="Calibri" w:cs="Calibri"/>
                                <w:b/>
                                <w:color w:val="5E88A1"/>
                                <w:lang w:val="en-AU"/>
                              </w:rPr>
                            </w:pPr>
                            <w:r w:rsidRPr="00D12FE5">
                              <w:rPr>
                                <w:rFonts w:ascii="Calibri" w:hAnsi="Calibri" w:cs="Calibri"/>
                                <w:b/>
                                <w:color w:val="5E88A1"/>
                                <w:lang w:val="en-AU"/>
                              </w:rPr>
                              <w:t xml:space="preserve">How to use this document:  </w:t>
                            </w:r>
                          </w:p>
                          <w:p w:rsidR="00E5137A" w:rsidRPr="00D12FE5" w:rsidRDefault="00E5137A" w:rsidP="00A95C01">
                            <w:pPr>
                              <w:spacing w:before="60"/>
                              <w:rPr>
                                <w:rFonts w:ascii="Calibri" w:hAnsi="Calibri" w:cs="Calibri"/>
                                <w:color w:val="5E88A1"/>
                                <w:lang w:val="en-AU"/>
                              </w:rPr>
                            </w:pPr>
                            <w:r w:rsidRPr="00D12FE5">
                              <w:rPr>
                                <w:rFonts w:ascii="Calibri" w:hAnsi="Calibri" w:cs="Calibri"/>
                                <w:color w:val="5E88A1"/>
                                <w:lang w:val="en-AU"/>
                              </w:rPr>
                              <w:t xml:space="preserve">1:  Check with the AFEI Hotline as to its suitability for your needs. </w:t>
                            </w:r>
                          </w:p>
                          <w:p w:rsidR="00E5137A" w:rsidRPr="00D12FE5" w:rsidRDefault="00E5137A" w:rsidP="00A95C01">
                            <w:pPr>
                              <w:spacing w:before="60"/>
                              <w:rPr>
                                <w:rFonts w:ascii="Calibri" w:hAnsi="Calibri" w:cs="Calibri"/>
                                <w:color w:val="5E88A1"/>
                                <w:lang w:val="en-AU"/>
                              </w:rPr>
                            </w:pPr>
                            <w:r w:rsidRPr="00D12FE5">
                              <w:rPr>
                                <w:rFonts w:ascii="Calibri" w:hAnsi="Calibri" w:cs="Calibri"/>
                                <w:color w:val="5E88A1"/>
                                <w:lang w:val="en-AU"/>
                              </w:rPr>
                              <w:t>2:  Edit to meet your requirements by:</w:t>
                            </w:r>
                          </w:p>
                          <w:p w:rsidR="00E5137A" w:rsidRPr="00D12FE5" w:rsidRDefault="00E5137A" w:rsidP="00A95C01">
                            <w:pPr>
                              <w:pStyle w:val="ListParagraph"/>
                              <w:numPr>
                                <w:ilvl w:val="0"/>
                                <w:numId w:val="4"/>
                              </w:numPr>
                              <w:spacing w:before="60" w:after="0"/>
                              <w:ind w:left="709" w:hanging="284"/>
                              <w:rPr>
                                <w:rFonts w:cs="Calibri"/>
                                <w:color w:val="5E88A1"/>
                                <w:sz w:val="20"/>
                                <w:szCs w:val="20"/>
                              </w:rPr>
                            </w:pPr>
                            <w:r w:rsidRPr="00D12FE5">
                              <w:rPr>
                                <w:rFonts w:cs="Calibri"/>
                                <w:b/>
                                <w:color w:val="5E88A1"/>
                                <w:sz w:val="20"/>
                                <w:szCs w:val="20"/>
                              </w:rPr>
                              <w:t>Add</w:t>
                            </w:r>
                            <w:r w:rsidRPr="00D12FE5">
                              <w:rPr>
                                <w:rFonts w:cs="Calibri"/>
                                <w:color w:val="5E88A1"/>
                                <w:sz w:val="20"/>
                                <w:szCs w:val="20"/>
                              </w:rPr>
                              <w:t xml:space="preserve"> relevant information in the [</w:t>
                            </w:r>
                            <w:r w:rsidRPr="00D12FE5">
                              <w:rPr>
                                <w:rFonts w:cs="Calibri"/>
                                <w:color w:val="5E88A1"/>
                                <w:sz w:val="20"/>
                                <w:szCs w:val="20"/>
                                <w:highlight w:val="yellow"/>
                              </w:rPr>
                              <w:t>yellow highlighted</w:t>
                            </w:r>
                            <w:r w:rsidRPr="00D12FE5">
                              <w:rPr>
                                <w:rFonts w:cs="Calibri"/>
                                <w:color w:val="5E88A1"/>
                                <w:sz w:val="20"/>
                                <w:szCs w:val="20"/>
                              </w:rPr>
                              <w:t>] sections.</w:t>
                            </w:r>
                          </w:p>
                          <w:p w:rsidR="00E5137A" w:rsidRPr="00D12FE5" w:rsidRDefault="00E5137A" w:rsidP="00A95C01">
                            <w:pPr>
                              <w:widowControl/>
                              <w:numPr>
                                <w:ilvl w:val="0"/>
                                <w:numId w:val="4"/>
                              </w:numPr>
                              <w:suppressAutoHyphens w:val="0"/>
                              <w:spacing w:before="60" w:line="259" w:lineRule="auto"/>
                              <w:ind w:left="709" w:hanging="284"/>
                              <w:rPr>
                                <w:rFonts w:ascii="Calibri" w:hAnsi="Calibri" w:cs="Calibri"/>
                                <w:color w:val="5E88A1"/>
                                <w:lang w:val="en-AU"/>
                              </w:rPr>
                            </w:pPr>
                            <w:r w:rsidRPr="00D12FE5">
                              <w:rPr>
                                <w:rFonts w:ascii="Calibri" w:hAnsi="Calibri" w:cs="Calibri"/>
                                <w:b/>
                                <w:color w:val="5E88A1"/>
                                <w:lang w:val="en-AU"/>
                              </w:rPr>
                              <w:t>Delete</w:t>
                            </w:r>
                            <w:r w:rsidRPr="00D12FE5">
                              <w:rPr>
                                <w:rFonts w:ascii="Calibri" w:hAnsi="Calibri" w:cs="Calibri"/>
                                <w:color w:val="5E88A1"/>
                                <w:lang w:val="en-AU"/>
                              </w:rPr>
                              <w:t xml:space="preserve"> comments in the </w:t>
                            </w:r>
                            <w:r w:rsidRPr="00D12FE5">
                              <w:rPr>
                                <w:rFonts w:ascii="Calibri" w:hAnsi="Calibri" w:cs="Calibri"/>
                                <w:i/>
                                <w:color w:val="5E88A1"/>
                                <w:lang w:val="en-AU"/>
                              </w:rPr>
                              <w:t>[</w:t>
                            </w:r>
                            <w:r w:rsidRPr="00D12FE5">
                              <w:rPr>
                                <w:rFonts w:ascii="Calibri" w:hAnsi="Calibri" w:cs="Calibri"/>
                                <w:i/>
                                <w:color w:val="5E88A1"/>
                                <w:shd w:val="clear" w:color="auto" w:fill="99CCFF"/>
                                <w:lang w:val="en-AU"/>
                              </w:rPr>
                              <w:t>blue highlighted</w:t>
                            </w:r>
                            <w:r w:rsidRPr="00D12FE5">
                              <w:rPr>
                                <w:rFonts w:ascii="Calibri" w:hAnsi="Calibri" w:cs="Calibri"/>
                                <w:i/>
                                <w:color w:val="5E88A1"/>
                                <w:lang w:val="en-AU"/>
                              </w:rPr>
                              <w:t>]</w:t>
                            </w:r>
                            <w:r w:rsidRPr="00D12FE5">
                              <w:rPr>
                                <w:rFonts w:ascii="Calibri" w:hAnsi="Calibri" w:cs="Calibri"/>
                                <w:color w:val="5E88A1"/>
                                <w:lang w:val="en-AU"/>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9.75pt;width:470.4pt;height:16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" fillcolor="#e7e6e6">
                <v:textbox>
                  <w:txbxContent>
                    <w:p w:rsidR="00E5137A" w:rsidRPr="004065AD" w:rsidRDefault="00E5137A" w:rsidP="00E5137A">
                      <w:pPr>
                        <w:jc w:val="center"/>
                        <w:rPr>
                          <w:rFonts w:ascii="Calibri" w:hAnsi="Calibri" w:cs="Calibri"/>
                          <w:color w:val="5E88A1"/>
                          <w:sz w:val="32"/>
                          <w:szCs w:val="32"/>
                          <w:lang w:val="en-AU"/>
                        </w:rPr>
                      </w:pPr>
                      <w:r w:rsidRPr="004065AD">
                        <w:rPr>
                          <w:rFonts w:ascii="Calibri" w:hAnsi="Calibri" w:cs="Calibri"/>
                          <w:b/>
                          <w:color w:val="5E88A1"/>
                          <w:sz w:val="32"/>
                          <w:szCs w:val="32"/>
                          <w:lang w:val="en-AU"/>
                        </w:rPr>
                        <w:t xml:space="preserve">AFEI Member Template:  </w:t>
                      </w:r>
                      <w:r w:rsidR="00186192">
                        <w:rPr>
                          <w:rFonts w:ascii="Calibri" w:hAnsi="Calibri" w:cs="Calibri"/>
                          <w:b/>
                          <w:color w:val="5E88A1"/>
                          <w:sz w:val="34"/>
                          <w:szCs w:val="34"/>
                          <w:lang w:val="en-AU"/>
                        </w:rPr>
                        <w:t>Drugs and Alcohol</w:t>
                      </w:r>
                      <w:r w:rsidRPr="004065AD">
                        <w:rPr>
                          <w:rFonts w:ascii="Calibri" w:hAnsi="Calibri" w:cs="Calibri"/>
                          <w:b/>
                          <w:color w:val="5E88A1"/>
                          <w:sz w:val="34"/>
                          <w:szCs w:val="34"/>
                          <w:lang w:val="en-AU"/>
                        </w:rPr>
                        <w:t xml:space="preserve"> Policy</w:t>
                      </w:r>
                    </w:p>
                    <w:p w:rsidR="00E5137A" w:rsidRPr="004065AD" w:rsidRDefault="00E5137A" w:rsidP="00E5137A">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E5137A" w:rsidRPr="00D12FE5" w:rsidRDefault="00E5137A" w:rsidP="00E5137A">
                      <w:pPr>
                        <w:rPr>
                          <w:rFonts w:ascii="Calibri" w:hAnsi="Calibri" w:cs="Calibri"/>
                          <w:color w:val="5E88A1"/>
                          <w:lang w:val="en-AU"/>
                        </w:rPr>
                      </w:pPr>
                      <w:r w:rsidRPr="00D12FE5">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E5137A" w:rsidRPr="00D12FE5" w:rsidRDefault="00E5137A" w:rsidP="00E5137A">
                      <w:pPr>
                        <w:spacing w:before="60" w:after="60"/>
                        <w:rPr>
                          <w:rFonts w:ascii="Calibri" w:hAnsi="Calibri" w:cs="Calibri"/>
                          <w:color w:val="5E88A1"/>
                          <w:lang w:val="en-AU"/>
                        </w:rPr>
                      </w:pPr>
                      <w:r w:rsidRPr="00D12FE5">
                        <w:rPr>
                          <w:rFonts w:ascii="Calibri" w:hAnsi="Calibri" w:cs="Calibri"/>
                          <w:color w:val="5E88A1"/>
                          <w:lang w:val="en-AU"/>
                        </w:rPr>
                        <w:t>For assistance, please call the AFEI Hotline on 02 9264 2000.</w:t>
                      </w:r>
                    </w:p>
                    <w:p w:rsidR="00E5137A" w:rsidRPr="00D12FE5" w:rsidRDefault="00E5137A" w:rsidP="00E5137A">
                      <w:pPr>
                        <w:rPr>
                          <w:rFonts w:ascii="Calibri" w:hAnsi="Calibri" w:cs="Calibri"/>
                          <w:b/>
                          <w:color w:val="5E88A1"/>
                          <w:lang w:val="en-AU"/>
                        </w:rPr>
                      </w:pPr>
                      <w:r w:rsidRPr="00D12FE5">
                        <w:rPr>
                          <w:rFonts w:ascii="Calibri" w:hAnsi="Calibri" w:cs="Calibri"/>
                          <w:b/>
                          <w:color w:val="5E88A1"/>
                          <w:lang w:val="en-AU"/>
                        </w:rPr>
                        <w:t xml:space="preserve">How to use this document:  </w:t>
                      </w:r>
                    </w:p>
                    <w:p w:rsidR="00E5137A" w:rsidRPr="00D12FE5" w:rsidRDefault="00E5137A" w:rsidP="00A95C01">
                      <w:pPr>
                        <w:spacing w:before="60"/>
                        <w:rPr>
                          <w:rFonts w:ascii="Calibri" w:hAnsi="Calibri" w:cs="Calibri"/>
                          <w:color w:val="5E88A1"/>
                          <w:lang w:val="en-AU"/>
                        </w:rPr>
                      </w:pPr>
                      <w:r w:rsidRPr="00D12FE5">
                        <w:rPr>
                          <w:rFonts w:ascii="Calibri" w:hAnsi="Calibri" w:cs="Calibri"/>
                          <w:color w:val="5E88A1"/>
                          <w:lang w:val="en-AU"/>
                        </w:rPr>
                        <w:t xml:space="preserve">1:  Check with the AFEI Hotline as to its suitability for your needs. </w:t>
                      </w:r>
                    </w:p>
                    <w:p w:rsidR="00E5137A" w:rsidRPr="00D12FE5" w:rsidRDefault="00E5137A" w:rsidP="00A95C01">
                      <w:pPr>
                        <w:spacing w:before="60"/>
                        <w:rPr>
                          <w:rFonts w:ascii="Calibri" w:hAnsi="Calibri" w:cs="Calibri"/>
                          <w:color w:val="5E88A1"/>
                          <w:lang w:val="en-AU"/>
                        </w:rPr>
                      </w:pPr>
                      <w:r w:rsidRPr="00D12FE5">
                        <w:rPr>
                          <w:rFonts w:ascii="Calibri" w:hAnsi="Calibri" w:cs="Calibri"/>
                          <w:color w:val="5E88A1"/>
                          <w:lang w:val="en-AU"/>
                        </w:rPr>
                        <w:t>2:  Edit to meet your requirements by:</w:t>
                      </w:r>
                    </w:p>
                    <w:p w:rsidR="00E5137A" w:rsidRPr="00D12FE5" w:rsidRDefault="00E5137A" w:rsidP="00A95C01">
                      <w:pPr>
                        <w:pStyle w:val="ListParagraph"/>
                        <w:numPr>
                          <w:ilvl w:val="0"/>
                          <w:numId w:val="4"/>
                        </w:numPr>
                        <w:spacing w:before="60" w:after="0"/>
                        <w:ind w:left="709" w:hanging="284"/>
                        <w:rPr>
                          <w:rFonts w:cs="Calibri"/>
                          <w:color w:val="5E88A1"/>
                          <w:sz w:val="20"/>
                          <w:szCs w:val="20"/>
                        </w:rPr>
                      </w:pPr>
                      <w:r w:rsidRPr="00D12FE5">
                        <w:rPr>
                          <w:rFonts w:cs="Calibri"/>
                          <w:b/>
                          <w:color w:val="5E88A1"/>
                          <w:sz w:val="20"/>
                          <w:szCs w:val="20"/>
                        </w:rPr>
                        <w:t>Add</w:t>
                      </w:r>
                      <w:r w:rsidRPr="00D12FE5">
                        <w:rPr>
                          <w:rFonts w:cs="Calibri"/>
                          <w:color w:val="5E88A1"/>
                          <w:sz w:val="20"/>
                          <w:szCs w:val="20"/>
                        </w:rPr>
                        <w:t xml:space="preserve"> relevant information in the [</w:t>
                      </w:r>
                      <w:r w:rsidRPr="00D12FE5">
                        <w:rPr>
                          <w:rFonts w:cs="Calibri"/>
                          <w:color w:val="5E88A1"/>
                          <w:sz w:val="20"/>
                          <w:szCs w:val="20"/>
                          <w:highlight w:val="yellow"/>
                        </w:rPr>
                        <w:t>yellow highlighted</w:t>
                      </w:r>
                      <w:r w:rsidRPr="00D12FE5">
                        <w:rPr>
                          <w:rFonts w:cs="Calibri"/>
                          <w:color w:val="5E88A1"/>
                          <w:sz w:val="20"/>
                          <w:szCs w:val="20"/>
                        </w:rPr>
                        <w:t>] sections.</w:t>
                      </w:r>
                    </w:p>
                    <w:p w:rsidR="00E5137A" w:rsidRPr="00D12FE5" w:rsidRDefault="00E5137A" w:rsidP="00A95C01">
                      <w:pPr>
                        <w:widowControl/>
                        <w:numPr>
                          <w:ilvl w:val="0"/>
                          <w:numId w:val="4"/>
                        </w:numPr>
                        <w:suppressAutoHyphens w:val="0"/>
                        <w:spacing w:before="60" w:line="259" w:lineRule="auto"/>
                        <w:ind w:left="709" w:hanging="284"/>
                        <w:rPr>
                          <w:rFonts w:ascii="Calibri" w:hAnsi="Calibri" w:cs="Calibri"/>
                          <w:color w:val="5E88A1"/>
                          <w:lang w:val="en-AU"/>
                        </w:rPr>
                      </w:pPr>
                      <w:r w:rsidRPr="00D12FE5">
                        <w:rPr>
                          <w:rFonts w:ascii="Calibri" w:hAnsi="Calibri" w:cs="Calibri"/>
                          <w:b/>
                          <w:color w:val="5E88A1"/>
                          <w:lang w:val="en-AU"/>
                        </w:rPr>
                        <w:t>Delete</w:t>
                      </w:r>
                      <w:r w:rsidRPr="00D12FE5">
                        <w:rPr>
                          <w:rFonts w:ascii="Calibri" w:hAnsi="Calibri" w:cs="Calibri"/>
                          <w:color w:val="5E88A1"/>
                          <w:lang w:val="en-AU"/>
                        </w:rPr>
                        <w:t xml:space="preserve"> comments in the </w:t>
                      </w:r>
                      <w:r w:rsidRPr="00D12FE5">
                        <w:rPr>
                          <w:rFonts w:ascii="Calibri" w:hAnsi="Calibri" w:cs="Calibri"/>
                          <w:i/>
                          <w:color w:val="5E88A1"/>
                          <w:lang w:val="en-AU"/>
                        </w:rPr>
                        <w:t>[</w:t>
                      </w:r>
                      <w:r w:rsidRPr="00D12FE5">
                        <w:rPr>
                          <w:rFonts w:ascii="Calibri" w:hAnsi="Calibri" w:cs="Calibri"/>
                          <w:i/>
                          <w:color w:val="5E88A1"/>
                          <w:shd w:val="clear" w:color="auto" w:fill="99CCFF"/>
                          <w:lang w:val="en-AU"/>
                        </w:rPr>
                        <w:t>blue highlighted</w:t>
                      </w:r>
                      <w:r w:rsidRPr="00D12FE5">
                        <w:rPr>
                          <w:rFonts w:ascii="Calibri" w:hAnsi="Calibri" w:cs="Calibri"/>
                          <w:i/>
                          <w:color w:val="5E88A1"/>
                          <w:lang w:val="en-AU"/>
                        </w:rPr>
                        <w:t>]</w:t>
                      </w:r>
                      <w:r w:rsidRPr="00D12FE5">
                        <w:rPr>
                          <w:rFonts w:ascii="Calibri" w:hAnsi="Calibri" w:cs="Calibri"/>
                          <w:color w:val="5E88A1"/>
                          <w:lang w:val="en-AU"/>
                        </w:rPr>
                        <w:t xml:space="preserve"> areas.</w:t>
                      </w:r>
                    </w:p>
                  </w:txbxContent>
                </v:textbox>
                <w10:wrap type="square"/>
              </v:shape>
            </w:pict>
          </mc:Fallback>
        </mc:AlternateContent>
      </w:r>
      <w:r w:rsidR="005D6DFA" w:rsidRPr="00F95252">
        <w:rPr>
          <w:rFonts w:ascii="Calibri" w:hAnsi="Calibri" w:cs="Calibri"/>
          <w:b/>
          <w:sz w:val="36"/>
          <w:szCs w:val="36"/>
          <w:lang w:val="en-AU"/>
        </w:rPr>
        <w:t>Drugs and Alcohol Policy</w:t>
      </w:r>
      <w:r w:rsidR="00206487" w:rsidRPr="00F95252">
        <w:rPr>
          <w:rFonts w:ascii="Calibri" w:hAnsi="Calibri" w:cs="Calibri"/>
          <w:b/>
          <w:sz w:val="36"/>
          <w:szCs w:val="36"/>
          <w:lang w:val="en-AU"/>
        </w:rPr>
        <w:t>—Zero Tolerance</w:t>
      </w:r>
    </w:p>
    <w:p w:rsidR="003F7E13" w:rsidRPr="00F95252" w:rsidRDefault="003F7E13" w:rsidP="00206487">
      <w:pPr>
        <w:spacing w:line="259" w:lineRule="auto"/>
        <w:jc w:val="center"/>
        <w:rPr>
          <w:rFonts w:ascii="Calibri" w:hAnsi="Calibri" w:cs="Calibri"/>
          <w:bCs/>
          <w:iCs/>
          <w:color w:val="auto"/>
          <w:sz w:val="22"/>
          <w:szCs w:val="22"/>
          <w:lang w:val="en-AU"/>
        </w:rPr>
      </w:pPr>
    </w:p>
    <w:p w:rsidR="00B84248" w:rsidRPr="00F95252" w:rsidRDefault="00C838EB" w:rsidP="00206487">
      <w:pPr>
        <w:pBdr>
          <w:top w:val="single" w:sz="4" w:space="1" w:color="auto"/>
          <w:left w:val="single" w:sz="4" w:space="4" w:color="auto"/>
          <w:bottom w:val="single" w:sz="4" w:space="1" w:color="auto"/>
          <w:right w:val="single" w:sz="4" w:space="4" w:color="auto"/>
        </w:pBdr>
        <w:shd w:val="clear" w:color="auto" w:fill="99CCFF"/>
        <w:spacing w:line="259" w:lineRule="auto"/>
        <w:jc w:val="both"/>
        <w:rPr>
          <w:rFonts w:ascii="Calibri" w:hAnsi="Calibri" w:cs="Calibri"/>
          <w:bCs/>
          <w:iCs/>
          <w:color w:val="auto"/>
          <w:sz w:val="22"/>
          <w:szCs w:val="22"/>
          <w:lang w:val="en-AU"/>
        </w:rPr>
      </w:pPr>
      <w:r w:rsidRPr="00F95252">
        <w:rPr>
          <w:rFonts w:ascii="Calibri" w:hAnsi="Calibri" w:cs="Calibri"/>
          <w:bCs/>
          <w:iCs/>
          <w:color w:val="auto"/>
          <w:sz w:val="22"/>
          <w:szCs w:val="22"/>
          <w:lang w:val="en-AU"/>
        </w:rPr>
        <w:t>[</w:t>
      </w:r>
      <w:r w:rsidR="003F7E13" w:rsidRPr="00F95252">
        <w:rPr>
          <w:rFonts w:ascii="Calibri" w:hAnsi="Calibri" w:cs="Calibri"/>
          <w:bCs/>
          <w:iCs/>
          <w:color w:val="auto"/>
          <w:sz w:val="22"/>
          <w:szCs w:val="22"/>
          <w:lang w:val="en-AU"/>
        </w:rPr>
        <w:t xml:space="preserve">Note: this policy is intended for use by employers who require </w:t>
      </w:r>
      <w:r w:rsidR="00BE32FF" w:rsidRPr="00F95252">
        <w:rPr>
          <w:rFonts w:ascii="Calibri" w:hAnsi="Calibri" w:cs="Calibri"/>
          <w:bCs/>
          <w:iCs/>
          <w:color w:val="auto"/>
          <w:sz w:val="22"/>
          <w:szCs w:val="22"/>
          <w:lang w:val="en-AU"/>
        </w:rPr>
        <w:t xml:space="preserve">workers to be completely free </w:t>
      </w:r>
      <w:r w:rsidRPr="00F95252">
        <w:rPr>
          <w:rFonts w:ascii="Calibri" w:hAnsi="Calibri" w:cs="Calibri"/>
          <w:bCs/>
          <w:iCs/>
          <w:color w:val="auto"/>
          <w:sz w:val="22"/>
          <w:szCs w:val="22"/>
          <w:lang w:val="en-AU"/>
        </w:rPr>
        <w:t xml:space="preserve">from </w:t>
      </w:r>
      <w:r w:rsidR="00BE32FF" w:rsidRPr="00F95252">
        <w:rPr>
          <w:rFonts w:ascii="Calibri" w:hAnsi="Calibri" w:cs="Calibri"/>
          <w:bCs/>
          <w:iCs/>
          <w:color w:val="auto"/>
          <w:sz w:val="22"/>
          <w:szCs w:val="22"/>
          <w:lang w:val="en-AU"/>
        </w:rPr>
        <w:t xml:space="preserve">the influence of </w:t>
      </w:r>
      <w:r w:rsidR="002B0418" w:rsidRPr="00F95252">
        <w:rPr>
          <w:rFonts w:ascii="Calibri" w:hAnsi="Calibri" w:cs="Calibri"/>
          <w:bCs/>
          <w:iCs/>
          <w:color w:val="auto"/>
          <w:sz w:val="22"/>
          <w:szCs w:val="22"/>
          <w:lang w:val="en-AU"/>
        </w:rPr>
        <w:t xml:space="preserve">illicit </w:t>
      </w:r>
      <w:r w:rsidR="00BE32FF" w:rsidRPr="00F95252">
        <w:rPr>
          <w:rFonts w:ascii="Calibri" w:hAnsi="Calibri" w:cs="Calibri"/>
          <w:bCs/>
          <w:iCs/>
          <w:color w:val="auto"/>
          <w:sz w:val="22"/>
          <w:szCs w:val="22"/>
          <w:lang w:val="en-AU"/>
        </w:rPr>
        <w:t>drugs or alcohol at all times while at work.</w:t>
      </w:r>
      <w:r w:rsidR="002B0418" w:rsidRPr="00F95252">
        <w:rPr>
          <w:rFonts w:ascii="Calibri" w:hAnsi="Calibri" w:cs="Calibri"/>
          <w:bCs/>
          <w:iCs/>
          <w:color w:val="auto"/>
          <w:sz w:val="22"/>
          <w:szCs w:val="22"/>
          <w:lang w:val="en-AU"/>
        </w:rPr>
        <w:t xml:space="preserve"> The policy also accounts for impairment as a consequence of legal drugs</w:t>
      </w:r>
      <w:r w:rsidRPr="00F95252">
        <w:rPr>
          <w:rFonts w:ascii="Calibri" w:hAnsi="Calibri" w:cs="Calibri"/>
          <w:bCs/>
          <w:iCs/>
          <w:color w:val="auto"/>
          <w:sz w:val="22"/>
          <w:szCs w:val="22"/>
          <w:lang w:val="en-AU"/>
        </w:rPr>
        <w:t>]</w:t>
      </w:r>
    </w:p>
    <w:p w:rsidR="00805B49" w:rsidRPr="00F95252" w:rsidRDefault="00805B49" w:rsidP="000735BC">
      <w:pPr>
        <w:spacing w:line="259" w:lineRule="auto"/>
        <w:jc w:val="both"/>
        <w:rPr>
          <w:rFonts w:ascii="Calibri" w:hAnsi="Calibri" w:cs="Calibri"/>
          <w:bCs/>
          <w:iCs/>
          <w:color w:val="auto"/>
          <w:sz w:val="22"/>
          <w:szCs w:val="22"/>
          <w:lang w:val="en-AU"/>
        </w:rPr>
      </w:pPr>
    </w:p>
    <w:p w:rsidR="000B1B2D" w:rsidRPr="00F95252" w:rsidRDefault="00CB4F47" w:rsidP="000735BC">
      <w:pPr>
        <w:spacing w:line="259" w:lineRule="auto"/>
        <w:jc w:val="both"/>
        <w:rPr>
          <w:rFonts w:ascii="Calibri" w:hAnsi="Calibri" w:cs="Calibri"/>
          <w:bCs/>
          <w:iCs/>
          <w:color w:val="auto"/>
          <w:sz w:val="22"/>
          <w:szCs w:val="22"/>
          <w:lang w:val="en-AU"/>
        </w:rPr>
      </w:pPr>
      <w:r w:rsidRPr="00F95252">
        <w:rPr>
          <w:rFonts w:ascii="Calibri" w:hAnsi="Calibri" w:cs="Calibri"/>
          <w:b/>
          <w:bCs/>
          <w:iCs/>
          <w:color w:val="auto"/>
          <w:sz w:val="22"/>
          <w:szCs w:val="22"/>
          <w:lang w:val="en-AU"/>
        </w:rPr>
        <w:t>Purpose</w:t>
      </w:r>
      <w:r w:rsidR="00805B49" w:rsidRPr="00F95252">
        <w:rPr>
          <w:rFonts w:ascii="Calibri" w:hAnsi="Calibri" w:cs="Calibri"/>
          <w:bCs/>
          <w:iCs/>
          <w:color w:val="auto"/>
          <w:sz w:val="22"/>
          <w:szCs w:val="22"/>
          <w:lang w:val="en-AU"/>
        </w:rPr>
        <w:t>:</w:t>
      </w:r>
    </w:p>
    <w:p w:rsidR="001A5BE2" w:rsidRDefault="001A5BE2" w:rsidP="00E9728F">
      <w:pPr>
        <w:spacing w:line="259" w:lineRule="auto"/>
        <w:jc w:val="both"/>
        <w:rPr>
          <w:rFonts w:ascii="Calibri" w:hAnsi="Calibri" w:cs="Calibri"/>
          <w:bCs/>
          <w:iCs/>
          <w:color w:val="auto"/>
          <w:sz w:val="22"/>
          <w:szCs w:val="22"/>
          <w:lang w:val="en-AU"/>
        </w:rPr>
      </w:pPr>
    </w:p>
    <w:p w:rsidR="00E66AB1" w:rsidRPr="00F95252" w:rsidRDefault="001A5BE2" w:rsidP="00E9728F">
      <w:pPr>
        <w:spacing w:line="259" w:lineRule="auto"/>
        <w:jc w:val="both"/>
        <w:rPr>
          <w:rFonts w:ascii="Calibri" w:hAnsi="Calibri" w:cs="Calibri"/>
          <w:color w:val="auto"/>
          <w:sz w:val="22"/>
          <w:szCs w:val="22"/>
          <w:lang w:val="en-AU"/>
        </w:rPr>
      </w:pPr>
      <w:r>
        <w:rPr>
          <w:rFonts w:ascii="Calibri" w:hAnsi="Calibri" w:cs="Calibri"/>
          <w:bCs/>
          <w:iCs/>
          <w:color w:val="auto"/>
          <w:sz w:val="22"/>
          <w:szCs w:val="22"/>
          <w:lang w:val="en-AU"/>
        </w:rPr>
        <w:t xml:space="preserve">Illicit drug </w:t>
      </w:r>
      <w:r w:rsidR="00A95074">
        <w:rPr>
          <w:rFonts w:ascii="Calibri" w:hAnsi="Calibri" w:cs="Calibri"/>
          <w:bCs/>
          <w:iCs/>
          <w:color w:val="auto"/>
          <w:sz w:val="22"/>
          <w:szCs w:val="22"/>
          <w:lang w:val="en-AU"/>
        </w:rPr>
        <w:t xml:space="preserve">use </w:t>
      </w:r>
      <w:r>
        <w:rPr>
          <w:rFonts w:ascii="Calibri" w:hAnsi="Calibri" w:cs="Calibri"/>
          <w:bCs/>
          <w:iCs/>
          <w:color w:val="auto"/>
          <w:sz w:val="22"/>
          <w:szCs w:val="22"/>
          <w:lang w:val="en-AU"/>
        </w:rPr>
        <w:t xml:space="preserve">or </w:t>
      </w:r>
      <w:r w:rsidR="00A95074">
        <w:rPr>
          <w:rFonts w:ascii="Calibri" w:hAnsi="Calibri" w:cs="Calibri"/>
          <w:bCs/>
          <w:iCs/>
          <w:color w:val="auto"/>
          <w:sz w:val="22"/>
          <w:szCs w:val="22"/>
          <w:lang w:val="en-AU"/>
        </w:rPr>
        <w:t xml:space="preserve">consumption of </w:t>
      </w:r>
      <w:r>
        <w:rPr>
          <w:rFonts w:ascii="Calibri" w:hAnsi="Calibri" w:cs="Calibri"/>
          <w:bCs/>
          <w:iCs/>
          <w:color w:val="auto"/>
          <w:sz w:val="22"/>
          <w:szCs w:val="22"/>
          <w:lang w:val="en-AU"/>
        </w:rPr>
        <w:t>alcohol by workers can result in health and safety hazards and other risks which could affect the worker, other staff, customers/clients, [</w:t>
      </w:r>
      <w:r w:rsidRPr="001A5BE2">
        <w:rPr>
          <w:rFonts w:ascii="Calibri" w:hAnsi="Calibri" w:cs="Calibri"/>
          <w:bCs/>
          <w:iCs/>
          <w:color w:val="auto"/>
          <w:sz w:val="22"/>
          <w:szCs w:val="22"/>
          <w:highlight w:val="yellow"/>
          <w:lang w:val="en-AU"/>
        </w:rPr>
        <w:t>the organisation</w:t>
      </w:r>
      <w:r>
        <w:rPr>
          <w:rFonts w:ascii="Calibri" w:hAnsi="Calibri" w:cs="Calibri"/>
          <w:bCs/>
          <w:iCs/>
          <w:color w:val="auto"/>
          <w:sz w:val="22"/>
          <w:szCs w:val="22"/>
          <w:lang w:val="en-AU"/>
        </w:rPr>
        <w:t>]’s operations, property, [</w:t>
      </w:r>
      <w:r w:rsidRPr="001A5BE2">
        <w:rPr>
          <w:rFonts w:ascii="Calibri" w:hAnsi="Calibri" w:cs="Calibri"/>
          <w:bCs/>
          <w:iCs/>
          <w:color w:val="auto"/>
          <w:sz w:val="22"/>
          <w:szCs w:val="22"/>
          <w:highlight w:val="yellow"/>
          <w:lang w:val="en-AU"/>
        </w:rPr>
        <w:t>the organisation</w:t>
      </w:r>
      <w:r>
        <w:rPr>
          <w:rFonts w:ascii="Calibri" w:hAnsi="Calibri" w:cs="Calibri"/>
          <w:bCs/>
          <w:iCs/>
          <w:color w:val="auto"/>
          <w:sz w:val="22"/>
          <w:szCs w:val="22"/>
          <w:lang w:val="en-AU"/>
        </w:rPr>
        <w:t>]’s regulatory compliance, and [</w:t>
      </w:r>
      <w:r w:rsidRPr="001A5BE2">
        <w:rPr>
          <w:rFonts w:ascii="Calibri" w:hAnsi="Calibri" w:cs="Calibri"/>
          <w:bCs/>
          <w:iCs/>
          <w:color w:val="auto"/>
          <w:sz w:val="22"/>
          <w:szCs w:val="22"/>
          <w:highlight w:val="yellow"/>
          <w:lang w:val="en-AU"/>
        </w:rPr>
        <w:t>the organisation</w:t>
      </w:r>
      <w:r>
        <w:rPr>
          <w:rFonts w:ascii="Calibri" w:hAnsi="Calibri" w:cs="Calibri"/>
          <w:bCs/>
          <w:iCs/>
          <w:color w:val="auto"/>
          <w:sz w:val="22"/>
          <w:szCs w:val="22"/>
          <w:lang w:val="en-AU"/>
        </w:rPr>
        <w:t xml:space="preserve">]’s reputation. </w:t>
      </w:r>
    </w:p>
    <w:p w:rsidR="003A58FC" w:rsidRPr="00F95252" w:rsidRDefault="003A58FC" w:rsidP="00E9728F">
      <w:pPr>
        <w:spacing w:line="259" w:lineRule="auto"/>
        <w:jc w:val="both"/>
        <w:rPr>
          <w:rFonts w:ascii="Calibri" w:hAnsi="Calibri" w:cs="Calibri"/>
          <w:color w:val="auto"/>
          <w:sz w:val="22"/>
          <w:szCs w:val="22"/>
          <w:lang w:val="en-AU"/>
        </w:rPr>
      </w:pPr>
    </w:p>
    <w:p w:rsidR="003A58FC" w:rsidRPr="00F95252" w:rsidRDefault="003A58FC" w:rsidP="00E9728F">
      <w:pPr>
        <w:spacing w:line="259" w:lineRule="auto"/>
        <w:jc w:val="both"/>
        <w:rPr>
          <w:rFonts w:ascii="Calibri" w:hAnsi="Calibri" w:cs="Calibri"/>
          <w:color w:val="auto"/>
          <w:sz w:val="22"/>
          <w:szCs w:val="22"/>
          <w:lang w:val="en-AU"/>
        </w:rPr>
      </w:pPr>
      <w:r w:rsidRPr="00F95252">
        <w:rPr>
          <w:rFonts w:ascii="Calibri" w:hAnsi="Calibri" w:cs="Calibri"/>
          <w:color w:val="auto"/>
          <w:sz w:val="22"/>
          <w:szCs w:val="22"/>
          <w:lang w:val="en-AU"/>
        </w:rPr>
        <w:t xml:space="preserve">In addition, workers taking prescription or pharmacy medication may be susceptible to impairment </w:t>
      </w:r>
      <w:r w:rsidR="005A72E0">
        <w:rPr>
          <w:rFonts w:ascii="Calibri" w:hAnsi="Calibri" w:cs="Calibri"/>
          <w:color w:val="auto"/>
          <w:sz w:val="22"/>
          <w:szCs w:val="22"/>
          <w:lang w:val="en-AU"/>
        </w:rPr>
        <w:t xml:space="preserve">depending on known side-effects of the medication, </w:t>
      </w:r>
      <w:r w:rsidRPr="00F95252">
        <w:rPr>
          <w:rFonts w:ascii="Calibri" w:hAnsi="Calibri" w:cs="Calibri"/>
          <w:color w:val="auto"/>
          <w:sz w:val="22"/>
          <w:szCs w:val="22"/>
          <w:lang w:val="en-AU"/>
        </w:rPr>
        <w:t xml:space="preserve">if that medication is </w:t>
      </w:r>
      <w:r w:rsidR="005A72E0">
        <w:rPr>
          <w:rFonts w:ascii="Calibri" w:hAnsi="Calibri" w:cs="Calibri"/>
          <w:color w:val="auto"/>
          <w:sz w:val="22"/>
          <w:szCs w:val="22"/>
          <w:lang w:val="en-AU"/>
        </w:rPr>
        <w:t>mis</w:t>
      </w:r>
      <w:r w:rsidRPr="00F95252">
        <w:rPr>
          <w:rFonts w:ascii="Calibri" w:hAnsi="Calibri" w:cs="Calibri"/>
          <w:color w:val="auto"/>
          <w:sz w:val="22"/>
          <w:szCs w:val="22"/>
          <w:lang w:val="en-AU"/>
        </w:rPr>
        <w:t xml:space="preserve">used </w:t>
      </w:r>
      <w:r w:rsidR="005A72E0">
        <w:rPr>
          <w:rFonts w:ascii="Calibri" w:hAnsi="Calibri" w:cs="Calibri"/>
          <w:color w:val="auto"/>
          <w:sz w:val="22"/>
          <w:szCs w:val="22"/>
          <w:lang w:val="en-AU"/>
        </w:rPr>
        <w:t>(including if it is used ot</w:t>
      </w:r>
      <w:r w:rsidRPr="00F95252">
        <w:rPr>
          <w:rFonts w:ascii="Calibri" w:hAnsi="Calibri" w:cs="Calibri"/>
          <w:color w:val="auto"/>
          <w:sz w:val="22"/>
          <w:szCs w:val="22"/>
          <w:lang w:val="en-AU"/>
        </w:rPr>
        <w:t>her than in accordance with medical adv</w:t>
      </w:r>
      <w:r w:rsidR="0033004D">
        <w:rPr>
          <w:rFonts w:ascii="Calibri" w:hAnsi="Calibri" w:cs="Calibri"/>
          <w:color w:val="auto"/>
          <w:sz w:val="22"/>
          <w:szCs w:val="22"/>
          <w:lang w:val="en-AU"/>
        </w:rPr>
        <w:t>ice or instructions</w:t>
      </w:r>
      <w:r w:rsidR="005A72E0">
        <w:rPr>
          <w:rFonts w:ascii="Calibri" w:hAnsi="Calibri" w:cs="Calibri"/>
          <w:color w:val="auto"/>
          <w:sz w:val="22"/>
          <w:szCs w:val="22"/>
          <w:lang w:val="en-AU"/>
        </w:rPr>
        <w:t>)</w:t>
      </w:r>
      <w:r w:rsidR="0033004D">
        <w:rPr>
          <w:rFonts w:ascii="Calibri" w:hAnsi="Calibri" w:cs="Calibri"/>
          <w:color w:val="auto"/>
          <w:sz w:val="22"/>
          <w:szCs w:val="22"/>
          <w:lang w:val="en-AU"/>
        </w:rPr>
        <w:t xml:space="preserve">, or where an unintended/severe </w:t>
      </w:r>
      <w:r w:rsidRPr="00F95252">
        <w:rPr>
          <w:rFonts w:ascii="Calibri" w:hAnsi="Calibri" w:cs="Calibri"/>
          <w:color w:val="auto"/>
          <w:sz w:val="22"/>
          <w:szCs w:val="22"/>
          <w:lang w:val="en-AU"/>
        </w:rPr>
        <w:t xml:space="preserve">reaction occurs. </w:t>
      </w:r>
    </w:p>
    <w:p w:rsidR="00E66AB1" w:rsidRPr="00F95252" w:rsidRDefault="00E66AB1" w:rsidP="00E9728F">
      <w:pPr>
        <w:spacing w:line="259" w:lineRule="auto"/>
        <w:jc w:val="both"/>
        <w:rPr>
          <w:rFonts w:ascii="Calibri" w:hAnsi="Calibri" w:cs="Calibri"/>
          <w:bCs/>
          <w:iCs/>
          <w:color w:val="auto"/>
          <w:sz w:val="22"/>
          <w:szCs w:val="22"/>
          <w:lang w:val="en-AU"/>
        </w:rPr>
      </w:pPr>
    </w:p>
    <w:p w:rsidR="003D2D9E" w:rsidRDefault="00805B49" w:rsidP="00E9728F">
      <w:pPr>
        <w:spacing w:line="259" w:lineRule="auto"/>
        <w:jc w:val="both"/>
        <w:rPr>
          <w:rFonts w:ascii="Calibri" w:hAnsi="Calibri" w:cs="Calibri"/>
          <w:color w:val="auto"/>
          <w:sz w:val="22"/>
          <w:szCs w:val="22"/>
          <w:lang w:val="en-AU"/>
        </w:rPr>
      </w:pPr>
      <w:r w:rsidRPr="00F95252">
        <w:rPr>
          <w:rFonts w:ascii="Calibri" w:hAnsi="Calibri" w:cs="Calibri"/>
          <w:bCs/>
          <w:iCs/>
          <w:color w:val="auto"/>
          <w:sz w:val="22"/>
          <w:szCs w:val="22"/>
          <w:lang w:val="en-AU"/>
        </w:rPr>
        <w:t xml:space="preserve">The purpose of this policy is to </w:t>
      </w:r>
      <w:r w:rsidR="00B84248" w:rsidRPr="00F95252">
        <w:rPr>
          <w:rFonts w:ascii="Calibri" w:hAnsi="Calibri" w:cs="Calibri"/>
          <w:bCs/>
          <w:color w:val="auto"/>
          <w:sz w:val="22"/>
          <w:szCs w:val="22"/>
          <w:lang w:val="en-AU"/>
        </w:rPr>
        <w:t xml:space="preserve">protect the health, safety and welfare </w:t>
      </w:r>
      <w:r w:rsidR="00E66AB1" w:rsidRPr="00F95252">
        <w:rPr>
          <w:rFonts w:ascii="Calibri" w:hAnsi="Calibri" w:cs="Calibri"/>
          <w:bCs/>
          <w:color w:val="auto"/>
          <w:sz w:val="22"/>
          <w:szCs w:val="22"/>
          <w:lang w:val="en-AU"/>
        </w:rPr>
        <w:t xml:space="preserve">of </w:t>
      </w:r>
      <w:r w:rsidR="00DD3CF7" w:rsidRPr="00F95252">
        <w:rPr>
          <w:rFonts w:ascii="Calibri" w:hAnsi="Calibri" w:cs="Calibri"/>
          <w:bCs/>
          <w:color w:val="auto"/>
          <w:sz w:val="22"/>
          <w:szCs w:val="22"/>
          <w:lang w:val="en-AU"/>
        </w:rPr>
        <w:t xml:space="preserve">workers </w:t>
      </w:r>
      <w:r w:rsidR="00B84248" w:rsidRPr="00F95252">
        <w:rPr>
          <w:rFonts w:ascii="Calibri" w:hAnsi="Calibri" w:cs="Calibri"/>
          <w:color w:val="auto"/>
          <w:sz w:val="22"/>
          <w:szCs w:val="22"/>
          <w:lang w:val="en-AU"/>
        </w:rPr>
        <w:t>and others</w:t>
      </w:r>
      <w:r w:rsidR="00BA4D73" w:rsidRPr="00F95252">
        <w:rPr>
          <w:rFonts w:ascii="Calibri" w:hAnsi="Calibri" w:cs="Calibri"/>
          <w:color w:val="auto"/>
          <w:sz w:val="22"/>
          <w:szCs w:val="22"/>
          <w:lang w:val="en-AU"/>
        </w:rPr>
        <w:t>,</w:t>
      </w:r>
      <w:r w:rsidRPr="00F95252">
        <w:rPr>
          <w:rFonts w:ascii="Calibri" w:hAnsi="Calibri" w:cs="Calibri"/>
          <w:color w:val="auto"/>
          <w:sz w:val="22"/>
          <w:szCs w:val="22"/>
          <w:lang w:val="en-AU"/>
        </w:rPr>
        <w:t xml:space="preserve"> and </w:t>
      </w:r>
      <w:r w:rsidR="00BA4D73" w:rsidRPr="00F95252">
        <w:rPr>
          <w:rFonts w:ascii="Calibri" w:hAnsi="Calibri" w:cs="Calibri"/>
          <w:color w:val="auto"/>
          <w:sz w:val="22"/>
          <w:szCs w:val="22"/>
          <w:lang w:val="en-AU"/>
        </w:rPr>
        <w:t xml:space="preserve">to </w:t>
      </w:r>
      <w:r w:rsidRPr="00F95252">
        <w:rPr>
          <w:rFonts w:ascii="Calibri" w:hAnsi="Calibri" w:cs="Calibri"/>
          <w:color w:val="auto"/>
          <w:sz w:val="22"/>
          <w:szCs w:val="22"/>
          <w:lang w:val="en-AU"/>
        </w:rPr>
        <w:t>ensure that t</w:t>
      </w:r>
      <w:r w:rsidR="00603BA5" w:rsidRPr="00F95252">
        <w:rPr>
          <w:rFonts w:ascii="Calibri" w:hAnsi="Calibri" w:cs="Calibri"/>
          <w:color w:val="auto"/>
          <w:sz w:val="22"/>
          <w:szCs w:val="22"/>
          <w:lang w:val="en-AU"/>
        </w:rPr>
        <w:t xml:space="preserve">he quality of </w:t>
      </w:r>
      <w:r w:rsidR="00EC1F91" w:rsidRPr="00F95252">
        <w:rPr>
          <w:rFonts w:ascii="Calibri" w:hAnsi="Calibri" w:cs="Calibri"/>
          <w:bCs/>
          <w:iCs/>
          <w:color w:val="auto"/>
          <w:sz w:val="22"/>
          <w:szCs w:val="22"/>
          <w:lang w:val="en-AU"/>
        </w:rPr>
        <w:t>[</w:t>
      </w:r>
      <w:r w:rsidR="00EC1F91" w:rsidRPr="00F95252">
        <w:rPr>
          <w:rFonts w:ascii="Calibri" w:hAnsi="Calibri" w:cs="Calibri"/>
          <w:bCs/>
          <w:iCs/>
          <w:color w:val="auto"/>
          <w:sz w:val="22"/>
          <w:szCs w:val="22"/>
          <w:highlight w:val="yellow"/>
          <w:lang w:val="en-AU"/>
        </w:rPr>
        <w:t>Name of o</w:t>
      </w:r>
      <w:r w:rsidR="00EC1F91" w:rsidRPr="00F95252">
        <w:rPr>
          <w:rFonts w:ascii="Calibri" w:hAnsi="Calibri" w:cs="Calibri"/>
          <w:bCs/>
          <w:color w:val="auto"/>
          <w:sz w:val="22"/>
          <w:szCs w:val="22"/>
          <w:highlight w:val="yellow"/>
          <w:lang w:val="en-AU"/>
        </w:rPr>
        <w:t>rganisation</w:t>
      </w:r>
      <w:r w:rsidR="003D2D9E" w:rsidRPr="00F95252">
        <w:rPr>
          <w:rFonts w:ascii="Calibri" w:hAnsi="Calibri" w:cs="Calibri"/>
          <w:color w:val="auto"/>
          <w:sz w:val="22"/>
          <w:szCs w:val="22"/>
          <w:lang w:val="en-AU"/>
        </w:rPr>
        <w:t>]</w:t>
      </w:r>
      <w:r w:rsidR="000735BC" w:rsidRPr="00F95252">
        <w:rPr>
          <w:rFonts w:ascii="Calibri" w:hAnsi="Calibri" w:cs="Calibri"/>
          <w:color w:val="auto"/>
          <w:sz w:val="22"/>
          <w:szCs w:val="22"/>
          <w:lang w:val="en-AU"/>
        </w:rPr>
        <w:t>’s</w:t>
      </w:r>
      <w:r w:rsidR="00EC1F91" w:rsidRPr="00F95252">
        <w:rPr>
          <w:rFonts w:ascii="Calibri" w:hAnsi="Calibri" w:cs="Calibri"/>
          <w:color w:val="auto"/>
          <w:sz w:val="22"/>
          <w:szCs w:val="22"/>
          <w:lang w:val="en-AU"/>
        </w:rPr>
        <w:t xml:space="preserve"> </w:t>
      </w:r>
      <w:r w:rsidR="000B1B2D" w:rsidRPr="00F95252">
        <w:rPr>
          <w:rFonts w:ascii="Calibri" w:hAnsi="Calibri" w:cs="Calibri"/>
          <w:color w:val="auto"/>
          <w:sz w:val="22"/>
          <w:szCs w:val="22"/>
          <w:lang w:val="en-AU"/>
        </w:rPr>
        <w:t>services</w:t>
      </w:r>
      <w:r w:rsidR="00505AAE" w:rsidRPr="00F95252">
        <w:rPr>
          <w:rFonts w:ascii="Calibri" w:hAnsi="Calibri" w:cs="Calibri"/>
          <w:color w:val="auto"/>
          <w:sz w:val="22"/>
          <w:szCs w:val="22"/>
          <w:lang w:val="en-AU"/>
        </w:rPr>
        <w:t>/products</w:t>
      </w:r>
      <w:r w:rsidR="000B1B2D" w:rsidRPr="00F95252">
        <w:rPr>
          <w:rFonts w:ascii="Calibri" w:hAnsi="Calibri" w:cs="Calibri"/>
          <w:color w:val="auto"/>
          <w:sz w:val="22"/>
          <w:szCs w:val="22"/>
          <w:lang w:val="en-AU"/>
        </w:rPr>
        <w:t xml:space="preserve"> </w:t>
      </w:r>
      <w:r w:rsidR="006248B0" w:rsidRPr="00F95252">
        <w:rPr>
          <w:rFonts w:ascii="Calibri" w:hAnsi="Calibri" w:cs="Calibri"/>
          <w:color w:val="auto"/>
          <w:sz w:val="22"/>
          <w:szCs w:val="22"/>
          <w:lang w:val="en-AU"/>
        </w:rPr>
        <w:t xml:space="preserve">and the safety of </w:t>
      </w:r>
      <w:r w:rsidR="00DD3CF7" w:rsidRPr="00F95252">
        <w:rPr>
          <w:rFonts w:ascii="Calibri" w:hAnsi="Calibri" w:cs="Calibri"/>
          <w:color w:val="auto"/>
          <w:sz w:val="22"/>
          <w:szCs w:val="22"/>
          <w:lang w:val="en-AU"/>
        </w:rPr>
        <w:t xml:space="preserve">its </w:t>
      </w:r>
      <w:r w:rsidR="006248B0" w:rsidRPr="00F95252">
        <w:rPr>
          <w:rFonts w:ascii="Calibri" w:hAnsi="Calibri" w:cs="Calibri"/>
          <w:color w:val="auto"/>
          <w:sz w:val="22"/>
          <w:szCs w:val="22"/>
          <w:lang w:val="en-AU"/>
        </w:rPr>
        <w:t>workplace</w:t>
      </w:r>
      <w:r w:rsidR="00DD3CF7" w:rsidRPr="00F95252">
        <w:rPr>
          <w:rFonts w:ascii="Calibri" w:hAnsi="Calibri" w:cs="Calibri"/>
          <w:color w:val="auto"/>
          <w:sz w:val="22"/>
          <w:szCs w:val="22"/>
          <w:lang w:val="en-AU"/>
        </w:rPr>
        <w:t xml:space="preserve"> </w:t>
      </w:r>
      <w:r w:rsidR="00BA4D73" w:rsidRPr="00F95252">
        <w:rPr>
          <w:rFonts w:ascii="Calibri" w:hAnsi="Calibri" w:cs="Calibri"/>
          <w:color w:val="auto"/>
          <w:sz w:val="22"/>
          <w:szCs w:val="22"/>
          <w:lang w:val="en-AU"/>
        </w:rPr>
        <w:t xml:space="preserve">is not </w:t>
      </w:r>
      <w:r w:rsidR="000B1B2D" w:rsidRPr="00F95252">
        <w:rPr>
          <w:rFonts w:ascii="Calibri" w:hAnsi="Calibri" w:cs="Calibri"/>
          <w:color w:val="auto"/>
          <w:sz w:val="22"/>
          <w:szCs w:val="22"/>
          <w:lang w:val="en-AU"/>
        </w:rPr>
        <w:t xml:space="preserve">compromised by the presence of </w:t>
      </w:r>
      <w:r w:rsidR="003A58FC" w:rsidRPr="00F95252">
        <w:rPr>
          <w:rFonts w:ascii="Calibri" w:hAnsi="Calibri" w:cs="Calibri"/>
          <w:color w:val="auto"/>
          <w:sz w:val="22"/>
          <w:szCs w:val="22"/>
          <w:lang w:val="en-AU"/>
        </w:rPr>
        <w:t>workers</w:t>
      </w:r>
      <w:r w:rsidR="000B1B2D" w:rsidRPr="00F95252">
        <w:rPr>
          <w:rFonts w:ascii="Calibri" w:hAnsi="Calibri" w:cs="Calibri"/>
          <w:color w:val="auto"/>
          <w:sz w:val="22"/>
          <w:szCs w:val="22"/>
          <w:lang w:val="en-AU"/>
        </w:rPr>
        <w:t xml:space="preserve"> </w:t>
      </w:r>
      <w:r w:rsidR="00EC1F91" w:rsidRPr="00F95252">
        <w:rPr>
          <w:rFonts w:ascii="Calibri" w:hAnsi="Calibri" w:cs="Calibri"/>
          <w:color w:val="auto"/>
          <w:sz w:val="22"/>
          <w:szCs w:val="22"/>
          <w:lang w:val="en-AU"/>
        </w:rPr>
        <w:t xml:space="preserve">affected by </w:t>
      </w:r>
      <w:r w:rsidR="000B1B2D" w:rsidRPr="00F95252">
        <w:rPr>
          <w:rFonts w:ascii="Calibri" w:hAnsi="Calibri" w:cs="Calibri"/>
          <w:color w:val="auto"/>
          <w:sz w:val="22"/>
          <w:szCs w:val="22"/>
          <w:lang w:val="en-AU"/>
        </w:rPr>
        <w:t>drugs and alcohol.</w:t>
      </w:r>
      <w:r w:rsidRPr="00F95252">
        <w:rPr>
          <w:rFonts w:ascii="Calibri" w:hAnsi="Calibri" w:cs="Calibri"/>
          <w:color w:val="auto"/>
          <w:sz w:val="22"/>
          <w:szCs w:val="22"/>
          <w:lang w:val="en-AU"/>
        </w:rPr>
        <w:t xml:space="preserve"> </w:t>
      </w:r>
    </w:p>
    <w:p w:rsidR="00F64272" w:rsidRDefault="00F64272" w:rsidP="00E9728F">
      <w:pPr>
        <w:spacing w:line="259" w:lineRule="auto"/>
        <w:jc w:val="both"/>
        <w:rPr>
          <w:rFonts w:ascii="Calibri" w:hAnsi="Calibri" w:cs="Calibri"/>
          <w:color w:val="auto"/>
          <w:sz w:val="22"/>
          <w:szCs w:val="22"/>
          <w:lang w:val="en-AU"/>
        </w:rPr>
      </w:pPr>
    </w:p>
    <w:p w:rsidR="00F64272" w:rsidRPr="00F64272" w:rsidRDefault="00F64272" w:rsidP="00E9728F">
      <w:pPr>
        <w:spacing w:line="259" w:lineRule="auto"/>
        <w:jc w:val="both"/>
        <w:rPr>
          <w:rFonts w:ascii="Calibri" w:hAnsi="Calibri" w:cs="Calibri"/>
          <w:color w:val="auto"/>
          <w:sz w:val="22"/>
          <w:szCs w:val="22"/>
          <w:lang w:val="en-AU"/>
        </w:rPr>
      </w:pPr>
      <w:r>
        <w:rPr>
          <w:rFonts w:ascii="Calibri" w:hAnsi="Calibri" w:cs="Calibri"/>
          <w:color w:val="auto"/>
          <w:sz w:val="22"/>
          <w:szCs w:val="22"/>
          <w:lang w:val="en-AU"/>
        </w:rPr>
        <w:t xml:space="preserve">To achieve this purpose, this policy expresses the organisation’s zero tolerance policy for workers being affected by illicit drugs or alcohol, and for being affected by </w:t>
      </w:r>
      <w:r w:rsidRPr="00F64272">
        <w:rPr>
          <w:rFonts w:ascii="Calibri" w:hAnsi="Calibri" w:cs="Calibri"/>
          <w:color w:val="auto"/>
          <w:sz w:val="22"/>
          <w:szCs w:val="22"/>
          <w:lang w:val="en-AU"/>
        </w:rPr>
        <w:t>prescription/pharmaceutical medication</w:t>
      </w:r>
      <w:r>
        <w:rPr>
          <w:rFonts w:ascii="Calibri" w:hAnsi="Calibri" w:cs="Calibri"/>
          <w:color w:val="auto"/>
          <w:sz w:val="22"/>
          <w:szCs w:val="22"/>
          <w:lang w:val="en-AU"/>
        </w:rPr>
        <w:t xml:space="preserve"> where it is used </w:t>
      </w:r>
      <w:r w:rsidRPr="00605734">
        <w:rPr>
          <w:rFonts w:ascii="Calibri" w:hAnsi="Calibri" w:cs="Calibri"/>
          <w:color w:val="auto"/>
          <w:sz w:val="22"/>
          <w:szCs w:val="22"/>
          <w:lang w:val="en-AU"/>
        </w:rPr>
        <w:t xml:space="preserve">in a manner which is inconsistent with the </w:t>
      </w:r>
      <w:r>
        <w:rPr>
          <w:rFonts w:ascii="Calibri" w:hAnsi="Calibri" w:cs="Calibri"/>
          <w:color w:val="auto"/>
          <w:sz w:val="22"/>
          <w:szCs w:val="22"/>
          <w:lang w:val="en-AU"/>
        </w:rPr>
        <w:t>prescription/associated medical advice or instructions.</w:t>
      </w:r>
    </w:p>
    <w:p w:rsidR="003D2D9E" w:rsidRPr="00F95252" w:rsidRDefault="003D2D9E" w:rsidP="00E9728F">
      <w:pPr>
        <w:spacing w:line="259" w:lineRule="auto"/>
        <w:jc w:val="both"/>
        <w:rPr>
          <w:rFonts w:ascii="Calibri" w:hAnsi="Calibri" w:cs="Calibri"/>
          <w:color w:val="auto"/>
          <w:sz w:val="22"/>
          <w:szCs w:val="22"/>
          <w:lang w:val="en-AU"/>
        </w:rPr>
      </w:pPr>
    </w:p>
    <w:p w:rsidR="000735BC" w:rsidRPr="00F95252" w:rsidRDefault="000735BC" w:rsidP="00E9728F">
      <w:pPr>
        <w:spacing w:line="259" w:lineRule="auto"/>
        <w:jc w:val="both"/>
        <w:rPr>
          <w:rFonts w:ascii="Calibri" w:hAnsi="Calibri" w:cs="Calibri"/>
          <w:color w:val="auto"/>
          <w:sz w:val="22"/>
          <w:szCs w:val="22"/>
          <w:lang w:val="en-AU"/>
        </w:rPr>
      </w:pPr>
    </w:p>
    <w:p w:rsidR="000B1B2D" w:rsidRPr="00F95252" w:rsidRDefault="000B1B2D" w:rsidP="00E9728F">
      <w:pPr>
        <w:spacing w:line="259" w:lineRule="auto"/>
        <w:jc w:val="both"/>
        <w:rPr>
          <w:rFonts w:ascii="Calibri" w:hAnsi="Calibri" w:cs="Calibri"/>
          <w:color w:val="auto"/>
          <w:sz w:val="22"/>
          <w:szCs w:val="22"/>
          <w:lang w:val="en-AU"/>
        </w:rPr>
      </w:pPr>
      <w:r w:rsidRPr="00F95252">
        <w:rPr>
          <w:rFonts w:ascii="Calibri" w:hAnsi="Calibri" w:cs="Calibri"/>
          <w:b/>
          <w:color w:val="auto"/>
          <w:sz w:val="22"/>
          <w:szCs w:val="22"/>
          <w:lang w:val="en-AU"/>
        </w:rPr>
        <w:t>Scope</w:t>
      </w:r>
    </w:p>
    <w:p w:rsidR="000B1B2D" w:rsidRPr="00F95252" w:rsidRDefault="000B1B2D" w:rsidP="00E9728F">
      <w:pPr>
        <w:spacing w:line="259" w:lineRule="auto"/>
        <w:jc w:val="both"/>
        <w:rPr>
          <w:rFonts w:ascii="Calibri" w:hAnsi="Calibri" w:cs="Calibri"/>
          <w:color w:val="auto"/>
          <w:sz w:val="22"/>
          <w:szCs w:val="22"/>
          <w:lang w:val="en-AU"/>
        </w:rPr>
      </w:pPr>
    </w:p>
    <w:p w:rsidR="000B1B2D" w:rsidRPr="00F95252" w:rsidRDefault="008208B3" w:rsidP="00E9728F">
      <w:pPr>
        <w:spacing w:line="259" w:lineRule="auto"/>
        <w:jc w:val="both"/>
        <w:rPr>
          <w:rFonts w:ascii="Calibri" w:hAnsi="Calibri" w:cs="Calibri"/>
          <w:color w:val="auto"/>
          <w:sz w:val="22"/>
          <w:szCs w:val="22"/>
          <w:lang w:val="en-AU"/>
        </w:rPr>
      </w:pPr>
      <w:r w:rsidRPr="00F95252">
        <w:rPr>
          <w:rFonts w:ascii="Calibri" w:hAnsi="Calibri" w:cs="Calibri"/>
        </w:rPr>
        <w:t>T</w:t>
      </w:r>
      <w:r w:rsidRPr="00F95252">
        <w:rPr>
          <w:rFonts w:ascii="Calibri" w:hAnsi="Calibri" w:cs="Calibri"/>
          <w:color w:val="auto"/>
          <w:sz w:val="22"/>
          <w:szCs w:val="22"/>
          <w:lang w:val="en-AU"/>
        </w:rPr>
        <w:t>his Policy applies to all of</w:t>
      </w:r>
      <w:r w:rsidR="00726ACB" w:rsidRPr="00F95252">
        <w:rPr>
          <w:rFonts w:ascii="Calibri" w:hAnsi="Calibri" w:cs="Calibri"/>
          <w:color w:val="auto"/>
          <w:sz w:val="22"/>
          <w:szCs w:val="22"/>
          <w:lang w:val="en-AU"/>
        </w:rPr>
        <w:t xml:space="preserve"> </w:t>
      </w:r>
      <w:r w:rsidR="00726ACB" w:rsidRPr="00F95252">
        <w:rPr>
          <w:rFonts w:ascii="Calibri" w:hAnsi="Calibri" w:cs="Calibri"/>
          <w:bCs/>
          <w:iCs/>
          <w:color w:val="auto"/>
          <w:sz w:val="22"/>
          <w:szCs w:val="22"/>
          <w:lang w:val="en-AU"/>
        </w:rPr>
        <w:t>[</w:t>
      </w:r>
      <w:r w:rsidR="00726ACB" w:rsidRPr="00F95252">
        <w:rPr>
          <w:rFonts w:ascii="Calibri" w:hAnsi="Calibri" w:cs="Calibri"/>
          <w:bCs/>
          <w:iCs/>
          <w:color w:val="auto"/>
          <w:sz w:val="22"/>
          <w:szCs w:val="22"/>
          <w:highlight w:val="yellow"/>
          <w:lang w:val="en-AU"/>
        </w:rPr>
        <w:t>Name of o</w:t>
      </w:r>
      <w:r w:rsidR="00726ACB" w:rsidRPr="00F95252">
        <w:rPr>
          <w:rFonts w:ascii="Calibri" w:hAnsi="Calibri" w:cs="Calibri"/>
          <w:bCs/>
          <w:color w:val="auto"/>
          <w:sz w:val="22"/>
          <w:szCs w:val="22"/>
          <w:highlight w:val="yellow"/>
          <w:lang w:val="en-AU"/>
        </w:rPr>
        <w:t>rganisation</w:t>
      </w:r>
      <w:r w:rsidR="00726ACB" w:rsidRPr="00F95252">
        <w:rPr>
          <w:rFonts w:ascii="Calibri" w:hAnsi="Calibri" w:cs="Calibri"/>
          <w:bCs/>
          <w:iCs/>
          <w:color w:val="auto"/>
          <w:sz w:val="22"/>
          <w:szCs w:val="22"/>
          <w:lang w:val="en-AU"/>
        </w:rPr>
        <w:t>]</w:t>
      </w:r>
      <w:r w:rsidRPr="00F95252">
        <w:rPr>
          <w:rFonts w:ascii="Calibri" w:hAnsi="Calibri" w:cs="Calibri"/>
          <w:color w:val="auto"/>
          <w:sz w:val="22"/>
          <w:szCs w:val="22"/>
          <w:lang w:val="en-AU"/>
        </w:rPr>
        <w:t>’s workers and anyone else who is present at the workplace which includes, but is not limited to, service providers, clients/customers and visitors.</w:t>
      </w:r>
    </w:p>
    <w:p w:rsidR="000B1B2D" w:rsidRPr="00F95252" w:rsidRDefault="000B1B2D" w:rsidP="00E9728F">
      <w:pPr>
        <w:spacing w:line="259" w:lineRule="auto"/>
        <w:jc w:val="both"/>
        <w:rPr>
          <w:rFonts w:ascii="Calibri" w:hAnsi="Calibri" w:cs="Calibri"/>
          <w:color w:val="auto"/>
          <w:sz w:val="22"/>
          <w:szCs w:val="22"/>
          <w:lang w:val="en-AU"/>
        </w:rPr>
      </w:pPr>
    </w:p>
    <w:p w:rsidR="00682005" w:rsidRPr="00F95252" w:rsidRDefault="00682005" w:rsidP="00E9728F">
      <w:pPr>
        <w:spacing w:line="259" w:lineRule="auto"/>
        <w:jc w:val="both"/>
        <w:rPr>
          <w:rFonts w:ascii="Calibri" w:hAnsi="Calibri" w:cs="Calibri"/>
          <w:color w:val="auto"/>
          <w:sz w:val="22"/>
          <w:szCs w:val="22"/>
          <w:lang w:val="en-AU"/>
        </w:rPr>
      </w:pPr>
    </w:p>
    <w:p w:rsidR="000B1B2D" w:rsidRPr="00F95252" w:rsidRDefault="000B1B2D" w:rsidP="00E9728F">
      <w:pPr>
        <w:spacing w:line="259" w:lineRule="auto"/>
        <w:jc w:val="both"/>
        <w:rPr>
          <w:rFonts w:ascii="Calibri" w:hAnsi="Calibri" w:cs="Calibri"/>
          <w:color w:val="auto"/>
          <w:sz w:val="22"/>
          <w:szCs w:val="22"/>
          <w:lang w:val="en-AU"/>
        </w:rPr>
      </w:pPr>
      <w:r w:rsidRPr="00F95252">
        <w:rPr>
          <w:rFonts w:ascii="Calibri" w:hAnsi="Calibri" w:cs="Calibri"/>
          <w:b/>
          <w:color w:val="auto"/>
          <w:sz w:val="22"/>
          <w:szCs w:val="22"/>
          <w:lang w:val="en-AU"/>
        </w:rPr>
        <w:t>Definitions</w:t>
      </w:r>
    </w:p>
    <w:p w:rsidR="000B1B2D" w:rsidRPr="00F95252" w:rsidRDefault="000B1B2D" w:rsidP="00E9728F">
      <w:pPr>
        <w:spacing w:line="259" w:lineRule="auto"/>
        <w:jc w:val="both"/>
        <w:rPr>
          <w:rFonts w:ascii="Calibri" w:hAnsi="Calibri" w:cs="Calibri"/>
          <w:color w:val="auto"/>
          <w:sz w:val="22"/>
          <w:szCs w:val="22"/>
          <w:lang w:val="en-AU"/>
        </w:rPr>
      </w:pPr>
    </w:p>
    <w:p w:rsidR="00726ACB" w:rsidRPr="00F95252" w:rsidRDefault="00530AD1" w:rsidP="00E9728F">
      <w:pPr>
        <w:spacing w:line="259" w:lineRule="auto"/>
        <w:jc w:val="both"/>
        <w:rPr>
          <w:rFonts w:ascii="Calibri" w:hAnsi="Calibri" w:cs="Calibri"/>
          <w:color w:val="auto"/>
          <w:sz w:val="22"/>
          <w:szCs w:val="22"/>
          <w:lang w:val="en-AU"/>
        </w:rPr>
      </w:pPr>
      <w:r w:rsidRPr="00F95252">
        <w:rPr>
          <w:rFonts w:ascii="Calibri" w:hAnsi="Calibri" w:cs="Calibri"/>
          <w:b/>
          <w:i/>
          <w:color w:val="auto"/>
          <w:sz w:val="22"/>
          <w:szCs w:val="22"/>
          <w:lang w:val="en-AU"/>
        </w:rPr>
        <w:t>Worker</w:t>
      </w:r>
      <w:r w:rsidR="000B1B2D" w:rsidRPr="00F95252">
        <w:rPr>
          <w:rFonts w:ascii="Calibri" w:hAnsi="Calibri" w:cs="Calibri"/>
          <w:color w:val="auto"/>
          <w:sz w:val="22"/>
          <w:szCs w:val="22"/>
          <w:lang w:val="en-AU"/>
        </w:rPr>
        <w:t xml:space="preserve"> means </w:t>
      </w:r>
      <w:r w:rsidRPr="00F95252">
        <w:rPr>
          <w:rFonts w:ascii="Calibri" w:hAnsi="Calibri" w:cs="Calibri"/>
          <w:color w:val="auto"/>
          <w:sz w:val="22"/>
          <w:szCs w:val="22"/>
          <w:lang w:val="en-AU"/>
        </w:rPr>
        <w:t>any</w:t>
      </w:r>
      <w:r w:rsidR="000B1B2D" w:rsidRPr="00F95252">
        <w:rPr>
          <w:rFonts w:ascii="Calibri" w:hAnsi="Calibri" w:cs="Calibri"/>
          <w:color w:val="auto"/>
          <w:sz w:val="22"/>
          <w:szCs w:val="22"/>
          <w:lang w:val="en-AU"/>
        </w:rPr>
        <w:t xml:space="preserve"> </w:t>
      </w:r>
      <w:r w:rsidR="00FB3DF8" w:rsidRPr="00F95252">
        <w:rPr>
          <w:rFonts w:ascii="Calibri" w:hAnsi="Calibri" w:cs="Calibri"/>
          <w:bCs/>
          <w:iCs/>
          <w:color w:val="auto"/>
          <w:sz w:val="22"/>
          <w:szCs w:val="22"/>
          <w:lang w:val="en-AU"/>
        </w:rPr>
        <w:t>[</w:t>
      </w:r>
      <w:r w:rsidR="00FB3DF8" w:rsidRPr="00F95252">
        <w:rPr>
          <w:rFonts w:ascii="Calibri" w:hAnsi="Calibri" w:cs="Calibri"/>
          <w:bCs/>
          <w:iCs/>
          <w:color w:val="auto"/>
          <w:sz w:val="22"/>
          <w:szCs w:val="22"/>
          <w:highlight w:val="yellow"/>
          <w:lang w:val="en-AU"/>
        </w:rPr>
        <w:t>Name of o</w:t>
      </w:r>
      <w:r w:rsidR="00FB3DF8" w:rsidRPr="00F95252">
        <w:rPr>
          <w:rFonts w:ascii="Calibri" w:hAnsi="Calibri" w:cs="Calibri"/>
          <w:bCs/>
          <w:color w:val="auto"/>
          <w:sz w:val="22"/>
          <w:szCs w:val="22"/>
          <w:highlight w:val="yellow"/>
          <w:lang w:val="en-AU"/>
        </w:rPr>
        <w:t>rganisation</w:t>
      </w:r>
      <w:r w:rsidR="00FB3DF8" w:rsidRPr="00F95252">
        <w:rPr>
          <w:rFonts w:ascii="Calibri" w:hAnsi="Calibri" w:cs="Calibri"/>
          <w:bCs/>
          <w:iCs/>
          <w:color w:val="auto"/>
          <w:sz w:val="22"/>
          <w:szCs w:val="22"/>
          <w:lang w:val="en-AU"/>
        </w:rPr>
        <w:t xml:space="preserve">] </w:t>
      </w:r>
      <w:r w:rsidRPr="00F95252">
        <w:rPr>
          <w:rFonts w:ascii="Calibri" w:hAnsi="Calibri" w:cs="Calibri"/>
          <w:color w:val="auto"/>
          <w:sz w:val="22"/>
          <w:szCs w:val="22"/>
          <w:lang w:val="en-AU"/>
        </w:rPr>
        <w:t>employee, contractor</w:t>
      </w:r>
      <w:r w:rsidR="006248B0" w:rsidRPr="00F95252">
        <w:rPr>
          <w:rFonts w:ascii="Calibri" w:hAnsi="Calibri" w:cs="Calibri"/>
          <w:color w:val="auto"/>
          <w:sz w:val="22"/>
          <w:szCs w:val="22"/>
          <w:lang w:val="en-AU"/>
        </w:rPr>
        <w:t>, volunt</w:t>
      </w:r>
      <w:r w:rsidRPr="00F95252">
        <w:rPr>
          <w:rFonts w:ascii="Calibri" w:hAnsi="Calibri" w:cs="Calibri"/>
          <w:color w:val="auto"/>
          <w:sz w:val="22"/>
          <w:szCs w:val="22"/>
          <w:lang w:val="en-AU"/>
        </w:rPr>
        <w:t>eer</w:t>
      </w:r>
      <w:r w:rsidR="00E767F7" w:rsidRPr="00F95252">
        <w:rPr>
          <w:rFonts w:ascii="Calibri" w:hAnsi="Calibri" w:cs="Calibri"/>
          <w:color w:val="auto"/>
          <w:sz w:val="22"/>
          <w:szCs w:val="22"/>
          <w:lang w:val="en-AU"/>
        </w:rPr>
        <w:t xml:space="preserve"> </w:t>
      </w:r>
      <w:r w:rsidR="006248B0" w:rsidRPr="00F95252">
        <w:rPr>
          <w:rFonts w:ascii="Calibri" w:hAnsi="Calibri" w:cs="Calibri"/>
          <w:color w:val="auto"/>
          <w:sz w:val="22"/>
          <w:szCs w:val="22"/>
          <w:lang w:val="en-AU"/>
        </w:rPr>
        <w:t>and labour hire staff</w:t>
      </w:r>
      <w:r w:rsidR="00FB3DF8" w:rsidRPr="00F95252">
        <w:rPr>
          <w:rFonts w:ascii="Calibri" w:hAnsi="Calibri" w:cs="Calibri"/>
          <w:color w:val="auto"/>
          <w:sz w:val="22"/>
          <w:szCs w:val="22"/>
          <w:lang w:val="en-AU"/>
        </w:rPr>
        <w:t>.</w:t>
      </w:r>
      <w:r w:rsidR="000B1B2D" w:rsidRPr="00F95252">
        <w:rPr>
          <w:rFonts w:ascii="Calibri" w:hAnsi="Calibri" w:cs="Calibri"/>
          <w:color w:val="auto"/>
          <w:sz w:val="22"/>
          <w:szCs w:val="22"/>
          <w:lang w:val="en-AU"/>
        </w:rPr>
        <w:t xml:space="preserve"> </w:t>
      </w:r>
    </w:p>
    <w:p w:rsidR="00A4173D" w:rsidRPr="00F95252" w:rsidRDefault="00A4173D" w:rsidP="00E9728F">
      <w:pPr>
        <w:spacing w:line="259" w:lineRule="auto"/>
        <w:jc w:val="both"/>
        <w:rPr>
          <w:rFonts w:ascii="Calibri" w:hAnsi="Calibri" w:cs="Calibri"/>
          <w:color w:val="auto"/>
          <w:sz w:val="22"/>
          <w:szCs w:val="22"/>
          <w:lang w:val="en-AU"/>
        </w:rPr>
      </w:pPr>
    </w:p>
    <w:p w:rsidR="00A4173D" w:rsidRPr="00F95252" w:rsidRDefault="00530AD1" w:rsidP="00E9728F">
      <w:pPr>
        <w:spacing w:line="259" w:lineRule="auto"/>
        <w:jc w:val="both"/>
        <w:rPr>
          <w:rFonts w:ascii="Calibri" w:hAnsi="Calibri" w:cs="Calibri"/>
          <w:color w:val="auto"/>
          <w:sz w:val="22"/>
          <w:szCs w:val="22"/>
          <w:lang w:val="en-AU"/>
        </w:rPr>
      </w:pPr>
      <w:r w:rsidRPr="00F95252">
        <w:rPr>
          <w:rFonts w:ascii="Calibri" w:hAnsi="Calibri" w:cs="Calibri"/>
          <w:b/>
          <w:i/>
          <w:color w:val="auto"/>
          <w:sz w:val="22"/>
          <w:szCs w:val="22"/>
          <w:lang w:val="en-AU"/>
        </w:rPr>
        <w:t>Manager/supervisor</w:t>
      </w:r>
      <w:r w:rsidR="00A4173D" w:rsidRPr="00F95252">
        <w:rPr>
          <w:rFonts w:ascii="Calibri" w:hAnsi="Calibri" w:cs="Calibri"/>
          <w:color w:val="auto"/>
          <w:sz w:val="22"/>
          <w:szCs w:val="22"/>
          <w:lang w:val="en-AU"/>
        </w:rPr>
        <w:t xml:space="preserve"> means those </w:t>
      </w:r>
      <w:r w:rsidR="00B1477F" w:rsidRPr="00F95252">
        <w:rPr>
          <w:rFonts w:ascii="Calibri" w:hAnsi="Calibri" w:cs="Calibri"/>
          <w:color w:val="auto"/>
          <w:sz w:val="22"/>
          <w:szCs w:val="22"/>
          <w:lang w:val="en-AU"/>
        </w:rPr>
        <w:t>wi</w:t>
      </w:r>
      <w:r w:rsidR="009B2231" w:rsidRPr="00F95252">
        <w:rPr>
          <w:rFonts w:ascii="Calibri" w:hAnsi="Calibri" w:cs="Calibri"/>
          <w:color w:val="auto"/>
          <w:sz w:val="22"/>
          <w:szCs w:val="22"/>
          <w:lang w:val="en-AU"/>
        </w:rPr>
        <w:t>th</w:t>
      </w:r>
      <w:r w:rsidR="00805B49" w:rsidRPr="00F95252">
        <w:rPr>
          <w:rFonts w:ascii="Calibri" w:hAnsi="Calibri" w:cs="Calibri"/>
          <w:color w:val="auto"/>
          <w:sz w:val="22"/>
          <w:szCs w:val="22"/>
          <w:lang w:val="en-AU"/>
        </w:rPr>
        <w:t xml:space="preserve"> </w:t>
      </w:r>
      <w:r w:rsidR="009B2231" w:rsidRPr="00F95252">
        <w:rPr>
          <w:rFonts w:ascii="Calibri" w:hAnsi="Calibri" w:cs="Calibri"/>
          <w:color w:val="auto"/>
          <w:sz w:val="22"/>
          <w:szCs w:val="22"/>
          <w:lang w:val="en-AU"/>
        </w:rPr>
        <w:t xml:space="preserve">responsibility for </w:t>
      </w:r>
      <w:r w:rsidR="002C16D7" w:rsidRPr="00F95252">
        <w:rPr>
          <w:rFonts w:ascii="Calibri" w:hAnsi="Calibri" w:cs="Calibri"/>
          <w:color w:val="auto"/>
          <w:sz w:val="22"/>
          <w:szCs w:val="22"/>
          <w:lang w:val="en-AU"/>
        </w:rPr>
        <w:t xml:space="preserve">directing and overseeing </w:t>
      </w:r>
      <w:r w:rsidR="009B2231" w:rsidRPr="00F95252">
        <w:rPr>
          <w:rFonts w:ascii="Calibri" w:hAnsi="Calibri" w:cs="Calibri"/>
          <w:color w:val="auto"/>
          <w:sz w:val="22"/>
          <w:szCs w:val="22"/>
          <w:lang w:val="en-AU"/>
        </w:rPr>
        <w:t xml:space="preserve">workers at </w:t>
      </w:r>
      <w:r w:rsidR="009B2231" w:rsidRPr="00F95252">
        <w:rPr>
          <w:rFonts w:ascii="Calibri" w:hAnsi="Calibri" w:cs="Calibri"/>
          <w:bCs/>
          <w:iCs/>
          <w:color w:val="auto"/>
          <w:sz w:val="22"/>
          <w:szCs w:val="22"/>
          <w:lang w:val="en-AU"/>
        </w:rPr>
        <w:t>[</w:t>
      </w:r>
      <w:r w:rsidR="009B2231" w:rsidRPr="00F95252">
        <w:rPr>
          <w:rFonts w:ascii="Calibri" w:hAnsi="Calibri" w:cs="Calibri"/>
          <w:bCs/>
          <w:iCs/>
          <w:color w:val="auto"/>
          <w:sz w:val="22"/>
          <w:szCs w:val="22"/>
          <w:highlight w:val="yellow"/>
          <w:lang w:val="en-AU"/>
        </w:rPr>
        <w:t>Name of o</w:t>
      </w:r>
      <w:r w:rsidR="009B2231" w:rsidRPr="00F95252">
        <w:rPr>
          <w:rFonts w:ascii="Calibri" w:hAnsi="Calibri" w:cs="Calibri"/>
          <w:bCs/>
          <w:color w:val="auto"/>
          <w:sz w:val="22"/>
          <w:szCs w:val="22"/>
          <w:highlight w:val="yellow"/>
          <w:lang w:val="en-AU"/>
        </w:rPr>
        <w:t>rganisation</w:t>
      </w:r>
      <w:r w:rsidR="009B2231" w:rsidRPr="00F95252">
        <w:rPr>
          <w:rFonts w:ascii="Calibri" w:hAnsi="Calibri" w:cs="Calibri"/>
          <w:bCs/>
          <w:iCs/>
          <w:color w:val="auto"/>
          <w:sz w:val="22"/>
          <w:szCs w:val="22"/>
          <w:lang w:val="en-AU"/>
        </w:rPr>
        <w:t xml:space="preserve">].  </w:t>
      </w:r>
    </w:p>
    <w:p w:rsidR="0075674D" w:rsidRPr="00F95252" w:rsidRDefault="0075674D" w:rsidP="00E9728F">
      <w:pPr>
        <w:spacing w:line="259" w:lineRule="auto"/>
        <w:jc w:val="both"/>
        <w:rPr>
          <w:rFonts w:ascii="Calibri" w:hAnsi="Calibri" w:cs="Calibri"/>
          <w:color w:val="auto"/>
          <w:sz w:val="22"/>
          <w:szCs w:val="22"/>
          <w:lang w:val="en-AU"/>
        </w:rPr>
      </w:pPr>
    </w:p>
    <w:p w:rsidR="0075674D" w:rsidRPr="00F95252" w:rsidRDefault="00530AD1" w:rsidP="00E9728F">
      <w:pPr>
        <w:spacing w:line="259" w:lineRule="auto"/>
        <w:jc w:val="both"/>
        <w:rPr>
          <w:rFonts w:ascii="Calibri" w:hAnsi="Calibri" w:cs="Calibri"/>
          <w:color w:val="auto"/>
          <w:sz w:val="22"/>
          <w:szCs w:val="22"/>
          <w:lang w:val="en-AU"/>
        </w:rPr>
      </w:pPr>
      <w:r w:rsidRPr="00F95252">
        <w:rPr>
          <w:rFonts w:ascii="Calibri" w:hAnsi="Calibri" w:cs="Calibri"/>
          <w:b/>
          <w:i/>
          <w:color w:val="auto"/>
          <w:sz w:val="22"/>
          <w:szCs w:val="22"/>
          <w:lang w:val="en-AU"/>
        </w:rPr>
        <w:t>Incident</w:t>
      </w:r>
      <w:r w:rsidR="0075674D" w:rsidRPr="00F95252">
        <w:rPr>
          <w:rFonts w:ascii="Calibri" w:hAnsi="Calibri" w:cs="Calibri"/>
          <w:color w:val="auto"/>
          <w:sz w:val="22"/>
          <w:szCs w:val="22"/>
          <w:lang w:val="en-AU"/>
        </w:rPr>
        <w:t xml:space="preserve"> means </w:t>
      </w:r>
      <w:r w:rsidR="00324AFC" w:rsidRPr="00F95252">
        <w:rPr>
          <w:rFonts w:ascii="Calibri" w:hAnsi="Calibri" w:cs="Calibri"/>
          <w:color w:val="auto"/>
          <w:sz w:val="22"/>
          <w:szCs w:val="22"/>
          <w:lang w:val="en-AU"/>
        </w:rPr>
        <w:t xml:space="preserve">incidents in which there is </w:t>
      </w:r>
      <w:r w:rsidR="003F62B6" w:rsidRPr="00F95252">
        <w:rPr>
          <w:rFonts w:ascii="Calibri" w:hAnsi="Calibri" w:cs="Calibri"/>
          <w:color w:val="auto"/>
          <w:sz w:val="22"/>
          <w:szCs w:val="22"/>
          <w:lang w:val="en-AU"/>
        </w:rPr>
        <w:t>a “near miss”</w:t>
      </w:r>
      <w:r w:rsidR="00E74DEE" w:rsidRPr="00F95252">
        <w:rPr>
          <w:rFonts w:ascii="Calibri" w:hAnsi="Calibri" w:cs="Calibri"/>
          <w:color w:val="auto"/>
          <w:sz w:val="22"/>
          <w:szCs w:val="22"/>
          <w:lang w:val="en-AU"/>
        </w:rPr>
        <w:t xml:space="preserve"> or </w:t>
      </w:r>
      <w:r w:rsidR="00324AFC" w:rsidRPr="00F95252">
        <w:rPr>
          <w:rFonts w:ascii="Calibri" w:hAnsi="Calibri" w:cs="Calibri"/>
          <w:color w:val="auto"/>
          <w:sz w:val="22"/>
          <w:szCs w:val="22"/>
          <w:lang w:val="en-AU"/>
        </w:rPr>
        <w:t>an imminent and serious risk in the workplace to any person and/or property, or where serious harm and/or damage to any person or property has occurred in the workplace.</w:t>
      </w:r>
    </w:p>
    <w:p w:rsidR="00465067" w:rsidRPr="00F95252" w:rsidRDefault="00465067" w:rsidP="00E9728F">
      <w:pPr>
        <w:spacing w:line="259" w:lineRule="auto"/>
        <w:jc w:val="both"/>
        <w:rPr>
          <w:rFonts w:ascii="Calibri" w:hAnsi="Calibri" w:cs="Calibri"/>
          <w:color w:val="auto"/>
          <w:sz w:val="22"/>
          <w:szCs w:val="22"/>
          <w:lang w:val="en-AU"/>
        </w:rPr>
      </w:pPr>
    </w:p>
    <w:p w:rsidR="00A95074" w:rsidRPr="00A95074" w:rsidRDefault="00A95074" w:rsidP="001C163E">
      <w:pPr>
        <w:spacing w:line="259" w:lineRule="auto"/>
        <w:jc w:val="both"/>
        <w:rPr>
          <w:rFonts w:ascii="Calibri" w:hAnsi="Calibri" w:cs="Calibri"/>
          <w:color w:val="auto"/>
          <w:sz w:val="22"/>
          <w:szCs w:val="22"/>
          <w:lang w:val="en-AU"/>
        </w:rPr>
      </w:pPr>
      <w:r>
        <w:rPr>
          <w:rFonts w:ascii="Calibri" w:hAnsi="Calibri" w:cs="Calibri"/>
          <w:b/>
          <w:i/>
          <w:color w:val="auto"/>
          <w:sz w:val="22"/>
          <w:szCs w:val="22"/>
          <w:lang w:val="en-AU"/>
        </w:rPr>
        <w:t xml:space="preserve">Illicit drugs </w:t>
      </w:r>
      <w:r>
        <w:rPr>
          <w:rFonts w:ascii="Calibri" w:hAnsi="Calibri" w:cs="Calibri"/>
          <w:color w:val="auto"/>
          <w:sz w:val="22"/>
          <w:szCs w:val="22"/>
          <w:lang w:val="en-AU"/>
        </w:rPr>
        <w:t>mean illegal drugs</w:t>
      </w:r>
      <w:r w:rsidR="00442C40">
        <w:rPr>
          <w:rFonts w:ascii="Calibri" w:hAnsi="Calibri" w:cs="Calibri"/>
          <w:color w:val="auto"/>
          <w:sz w:val="22"/>
          <w:szCs w:val="22"/>
          <w:lang w:val="en-AU"/>
        </w:rPr>
        <w:t>, and prescription-only drugs for which the worker does not have a prescription.</w:t>
      </w:r>
    </w:p>
    <w:p w:rsidR="00A95074" w:rsidRDefault="00A95074" w:rsidP="001C163E">
      <w:pPr>
        <w:spacing w:line="259" w:lineRule="auto"/>
        <w:jc w:val="both"/>
        <w:rPr>
          <w:rFonts w:ascii="Calibri" w:hAnsi="Calibri" w:cs="Calibri"/>
          <w:color w:val="auto"/>
          <w:sz w:val="22"/>
          <w:szCs w:val="22"/>
          <w:lang w:val="en-AU"/>
        </w:rPr>
      </w:pPr>
    </w:p>
    <w:p w:rsidR="00603BA5" w:rsidRPr="004B7118" w:rsidRDefault="00844F14" w:rsidP="001C163E">
      <w:pPr>
        <w:spacing w:line="259" w:lineRule="auto"/>
        <w:jc w:val="both"/>
        <w:rPr>
          <w:rFonts w:ascii="Calibri" w:hAnsi="Calibri" w:cs="Calibri"/>
          <w:b/>
          <w:color w:val="auto"/>
          <w:sz w:val="22"/>
          <w:szCs w:val="22"/>
          <w:lang w:val="en-AU"/>
        </w:rPr>
      </w:pPr>
      <w:r w:rsidRPr="00F95252">
        <w:rPr>
          <w:rFonts w:ascii="Calibri" w:hAnsi="Calibri" w:cs="Calibri"/>
          <w:color w:val="auto"/>
          <w:sz w:val="22"/>
          <w:szCs w:val="22"/>
          <w:lang w:val="en-AU"/>
        </w:rPr>
        <w:t>F</w:t>
      </w:r>
      <w:r w:rsidR="00D66DC3" w:rsidRPr="00F95252">
        <w:rPr>
          <w:rFonts w:ascii="Calibri" w:hAnsi="Calibri" w:cs="Calibri"/>
          <w:color w:val="auto"/>
          <w:sz w:val="22"/>
          <w:szCs w:val="22"/>
          <w:lang w:val="en-AU"/>
        </w:rPr>
        <w:t xml:space="preserve">or </w:t>
      </w:r>
      <w:r w:rsidR="00603BA5" w:rsidRPr="00F95252">
        <w:rPr>
          <w:rFonts w:ascii="Calibri" w:hAnsi="Calibri" w:cs="Calibri"/>
          <w:color w:val="auto"/>
          <w:sz w:val="22"/>
          <w:szCs w:val="22"/>
          <w:lang w:val="en-AU"/>
        </w:rPr>
        <w:t>the purposes of</w:t>
      </w:r>
      <w:r w:rsidR="00D66DC3" w:rsidRPr="00F95252">
        <w:rPr>
          <w:rFonts w:ascii="Calibri" w:hAnsi="Calibri" w:cs="Calibri"/>
          <w:color w:val="auto"/>
          <w:sz w:val="22"/>
          <w:szCs w:val="22"/>
          <w:lang w:val="en-AU"/>
        </w:rPr>
        <w:t xml:space="preserve"> this policy, </w:t>
      </w:r>
      <w:r w:rsidR="00517ED6">
        <w:rPr>
          <w:rFonts w:ascii="Calibri" w:hAnsi="Calibri" w:cs="Calibri"/>
          <w:color w:val="auto"/>
          <w:sz w:val="22"/>
          <w:szCs w:val="22"/>
          <w:lang w:val="en-AU"/>
        </w:rPr>
        <w:t>a worker is</w:t>
      </w:r>
      <w:r w:rsidR="00D66DC3" w:rsidRPr="00F95252">
        <w:rPr>
          <w:rFonts w:ascii="Calibri" w:hAnsi="Calibri" w:cs="Calibri"/>
          <w:color w:val="auto"/>
          <w:sz w:val="22"/>
          <w:szCs w:val="22"/>
          <w:lang w:val="en-AU"/>
        </w:rPr>
        <w:t xml:space="preserve"> </w:t>
      </w:r>
      <w:r w:rsidRPr="00F95252">
        <w:rPr>
          <w:rFonts w:ascii="Calibri" w:hAnsi="Calibri" w:cs="Calibri"/>
          <w:b/>
          <w:i/>
          <w:color w:val="auto"/>
          <w:sz w:val="22"/>
          <w:szCs w:val="22"/>
          <w:lang w:val="en-AU"/>
        </w:rPr>
        <w:t xml:space="preserve">affected by alcohol or </w:t>
      </w:r>
      <w:r w:rsidR="00465067" w:rsidRPr="00F95252">
        <w:rPr>
          <w:rFonts w:ascii="Calibri" w:hAnsi="Calibri" w:cs="Calibri"/>
          <w:b/>
          <w:i/>
          <w:color w:val="auto"/>
          <w:sz w:val="22"/>
          <w:szCs w:val="22"/>
          <w:lang w:val="en-AU"/>
        </w:rPr>
        <w:t xml:space="preserve">illicit </w:t>
      </w:r>
      <w:r w:rsidRPr="00F95252">
        <w:rPr>
          <w:rFonts w:ascii="Calibri" w:hAnsi="Calibri" w:cs="Calibri"/>
          <w:b/>
          <w:i/>
          <w:color w:val="auto"/>
          <w:sz w:val="22"/>
          <w:szCs w:val="22"/>
          <w:lang w:val="en-AU"/>
        </w:rPr>
        <w:t xml:space="preserve">drugs </w:t>
      </w:r>
      <w:r w:rsidR="001C163E">
        <w:rPr>
          <w:rFonts w:ascii="Calibri" w:hAnsi="Calibri" w:cs="Calibri"/>
          <w:color w:val="auto"/>
          <w:sz w:val="22"/>
          <w:szCs w:val="22"/>
          <w:lang w:val="en-AU"/>
        </w:rPr>
        <w:t xml:space="preserve">if </w:t>
      </w:r>
      <w:r w:rsidR="00517ED6">
        <w:rPr>
          <w:rFonts w:ascii="Calibri" w:hAnsi="Calibri" w:cs="Calibri"/>
          <w:color w:val="auto"/>
          <w:sz w:val="22"/>
          <w:szCs w:val="22"/>
          <w:lang w:val="en-AU"/>
        </w:rPr>
        <w:t>the worker</w:t>
      </w:r>
      <w:r w:rsidR="00603BA5" w:rsidRPr="00F95252">
        <w:rPr>
          <w:rFonts w:ascii="Calibri" w:hAnsi="Calibri" w:cs="Calibri"/>
          <w:color w:val="auto"/>
          <w:sz w:val="22"/>
          <w:szCs w:val="22"/>
          <w:lang w:val="en-AU"/>
        </w:rPr>
        <w:t xml:space="preserve"> test</w:t>
      </w:r>
      <w:r w:rsidR="00517ED6">
        <w:rPr>
          <w:rFonts w:ascii="Calibri" w:hAnsi="Calibri" w:cs="Calibri"/>
          <w:color w:val="auto"/>
          <w:sz w:val="22"/>
          <w:szCs w:val="22"/>
          <w:lang w:val="en-AU"/>
        </w:rPr>
        <w:t>s</w:t>
      </w:r>
      <w:r w:rsidR="00603BA5" w:rsidRPr="00F95252">
        <w:rPr>
          <w:rFonts w:ascii="Calibri" w:hAnsi="Calibri" w:cs="Calibri"/>
          <w:color w:val="auto"/>
          <w:sz w:val="22"/>
          <w:szCs w:val="22"/>
          <w:lang w:val="en-AU"/>
        </w:rPr>
        <w:t xml:space="preserve"> ‘positive’ to</w:t>
      </w:r>
      <w:r w:rsidR="001250AA" w:rsidRPr="00F95252">
        <w:rPr>
          <w:rFonts w:ascii="Calibri" w:hAnsi="Calibri" w:cs="Calibri"/>
          <w:color w:val="auto"/>
          <w:sz w:val="22"/>
          <w:szCs w:val="22"/>
          <w:lang w:val="en-AU"/>
        </w:rPr>
        <w:t xml:space="preserve"> </w:t>
      </w:r>
      <w:r w:rsidR="00F64272">
        <w:rPr>
          <w:rFonts w:ascii="Calibri" w:hAnsi="Calibri" w:cs="Calibri"/>
          <w:color w:val="auto"/>
          <w:sz w:val="22"/>
          <w:szCs w:val="22"/>
          <w:lang w:val="en-AU"/>
        </w:rPr>
        <w:t xml:space="preserve">any amount of </w:t>
      </w:r>
      <w:r w:rsidR="001250AA" w:rsidRPr="00F95252">
        <w:rPr>
          <w:rFonts w:ascii="Calibri" w:hAnsi="Calibri" w:cs="Calibri"/>
          <w:color w:val="auto"/>
          <w:sz w:val="22"/>
          <w:szCs w:val="22"/>
          <w:lang w:val="en-AU"/>
        </w:rPr>
        <w:t>illicit</w:t>
      </w:r>
      <w:r w:rsidR="00603BA5" w:rsidRPr="00F95252">
        <w:rPr>
          <w:rFonts w:ascii="Calibri" w:hAnsi="Calibri" w:cs="Calibri"/>
          <w:color w:val="auto"/>
          <w:sz w:val="22"/>
          <w:szCs w:val="22"/>
          <w:lang w:val="en-AU"/>
        </w:rPr>
        <w:t xml:space="preserve"> drugs</w:t>
      </w:r>
      <w:r w:rsidR="00D66DC3" w:rsidRPr="00F95252">
        <w:rPr>
          <w:rFonts w:ascii="Calibri" w:hAnsi="Calibri" w:cs="Calibri"/>
          <w:color w:val="auto"/>
          <w:sz w:val="22"/>
          <w:szCs w:val="22"/>
          <w:lang w:val="en-AU"/>
        </w:rPr>
        <w:t xml:space="preserve"> or alcohol</w:t>
      </w:r>
      <w:r w:rsidR="004B7118">
        <w:rPr>
          <w:rFonts w:ascii="Calibri" w:hAnsi="Calibri" w:cs="Calibri"/>
          <w:color w:val="auto"/>
          <w:sz w:val="22"/>
          <w:szCs w:val="22"/>
          <w:lang w:val="en-AU"/>
        </w:rPr>
        <w:t>.</w:t>
      </w:r>
    </w:p>
    <w:p w:rsidR="00465067" w:rsidRPr="00F95252" w:rsidRDefault="00465067" w:rsidP="00CD6A4A">
      <w:pPr>
        <w:spacing w:line="259" w:lineRule="auto"/>
        <w:jc w:val="both"/>
        <w:rPr>
          <w:rFonts w:ascii="Calibri" w:hAnsi="Calibri" w:cs="Calibri"/>
          <w:color w:val="auto"/>
          <w:sz w:val="22"/>
          <w:szCs w:val="22"/>
          <w:lang w:val="en-AU"/>
        </w:rPr>
      </w:pPr>
    </w:p>
    <w:p w:rsidR="00517ED6" w:rsidRDefault="00465067" w:rsidP="00C9415C">
      <w:pPr>
        <w:spacing w:line="259" w:lineRule="auto"/>
        <w:jc w:val="both"/>
        <w:rPr>
          <w:rFonts w:ascii="Calibri" w:hAnsi="Calibri" w:cs="Calibri"/>
          <w:color w:val="auto"/>
          <w:sz w:val="22"/>
          <w:szCs w:val="22"/>
          <w:lang w:val="en-AU"/>
        </w:rPr>
      </w:pPr>
      <w:r w:rsidRPr="00F95252">
        <w:rPr>
          <w:rFonts w:ascii="Calibri" w:hAnsi="Calibri" w:cs="Calibri"/>
          <w:color w:val="auto"/>
          <w:sz w:val="22"/>
          <w:szCs w:val="22"/>
          <w:lang w:val="en-AU"/>
        </w:rPr>
        <w:t>For the purposes of this policy</w:t>
      </w:r>
      <w:r w:rsidR="00911BBB" w:rsidRPr="00F95252">
        <w:rPr>
          <w:rFonts w:ascii="Calibri" w:hAnsi="Calibri" w:cs="Calibri"/>
          <w:color w:val="auto"/>
          <w:sz w:val="22"/>
          <w:szCs w:val="22"/>
          <w:lang w:val="en-AU"/>
        </w:rPr>
        <w:t xml:space="preserve">, </w:t>
      </w:r>
      <w:r w:rsidR="00517ED6">
        <w:rPr>
          <w:rFonts w:ascii="Calibri" w:hAnsi="Calibri" w:cs="Calibri"/>
          <w:color w:val="auto"/>
          <w:sz w:val="22"/>
          <w:szCs w:val="22"/>
          <w:lang w:val="en-AU"/>
        </w:rPr>
        <w:t xml:space="preserve">a worker is </w:t>
      </w:r>
      <w:r w:rsidR="00A95074">
        <w:rPr>
          <w:rFonts w:ascii="Calibri" w:hAnsi="Calibri" w:cs="Calibri"/>
          <w:b/>
          <w:i/>
          <w:color w:val="auto"/>
          <w:sz w:val="22"/>
          <w:szCs w:val="22"/>
          <w:lang w:val="en-AU"/>
        </w:rPr>
        <w:t xml:space="preserve">affected by </w:t>
      </w:r>
      <w:r w:rsidR="00674BE8">
        <w:rPr>
          <w:rFonts w:ascii="Calibri" w:hAnsi="Calibri" w:cs="Calibri"/>
          <w:b/>
          <w:i/>
          <w:color w:val="auto"/>
          <w:sz w:val="22"/>
          <w:szCs w:val="22"/>
          <w:lang w:val="en-AU"/>
        </w:rPr>
        <w:t xml:space="preserve">misuse of </w:t>
      </w:r>
      <w:r w:rsidR="00A95074">
        <w:rPr>
          <w:rFonts w:ascii="Calibri" w:hAnsi="Calibri" w:cs="Calibri"/>
          <w:b/>
          <w:i/>
          <w:color w:val="auto"/>
          <w:sz w:val="22"/>
          <w:szCs w:val="22"/>
          <w:lang w:val="en-AU"/>
        </w:rPr>
        <w:t>prescription</w:t>
      </w:r>
      <w:r w:rsidR="00517ED6">
        <w:rPr>
          <w:rFonts w:ascii="Calibri" w:hAnsi="Calibri" w:cs="Calibri"/>
          <w:b/>
          <w:i/>
          <w:color w:val="auto"/>
          <w:sz w:val="22"/>
          <w:szCs w:val="22"/>
          <w:lang w:val="en-AU"/>
        </w:rPr>
        <w:t>/pharmaceutical</w:t>
      </w:r>
      <w:r w:rsidR="00A95074">
        <w:rPr>
          <w:rFonts w:ascii="Calibri" w:hAnsi="Calibri" w:cs="Calibri"/>
          <w:b/>
          <w:i/>
          <w:color w:val="auto"/>
          <w:sz w:val="22"/>
          <w:szCs w:val="22"/>
          <w:lang w:val="en-AU"/>
        </w:rPr>
        <w:t xml:space="preserve"> </w:t>
      </w:r>
      <w:r w:rsidR="0099380D">
        <w:rPr>
          <w:rFonts w:ascii="Calibri" w:hAnsi="Calibri" w:cs="Calibri"/>
          <w:b/>
          <w:i/>
          <w:color w:val="auto"/>
          <w:sz w:val="22"/>
          <w:szCs w:val="22"/>
          <w:lang w:val="en-AU"/>
        </w:rPr>
        <w:t>medication</w:t>
      </w:r>
      <w:r w:rsidR="00911BBB" w:rsidRPr="00F95252">
        <w:rPr>
          <w:rFonts w:ascii="Calibri" w:hAnsi="Calibri" w:cs="Calibri"/>
          <w:b/>
          <w:i/>
          <w:color w:val="auto"/>
          <w:sz w:val="22"/>
          <w:szCs w:val="22"/>
          <w:lang w:val="en-AU"/>
        </w:rPr>
        <w:t xml:space="preserve"> </w:t>
      </w:r>
      <w:r w:rsidR="00C9415C">
        <w:rPr>
          <w:rFonts w:ascii="Calibri" w:hAnsi="Calibri" w:cs="Calibri"/>
          <w:color w:val="auto"/>
          <w:sz w:val="22"/>
          <w:szCs w:val="22"/>
          <w:lang w:val="en-AU"/>
        </w:rPr>
        <w:t xml:space="preserve">if </w:t>
      </w:r>
      <w:r w:rsidR="00517ED6">
        <w:rPr>
          <w:rFonts w:ascii="Calibri" w:hAnsi="Calibri" w:cs="Calibri"/>
          <w:color w:val="auto"/>
          <w:sz w:val="22"/>
          <w:szCs w:val="22"/>
          <w:lang w:val="en-AU"/>
        </w:rPr>
        <w:t>the worker:</w:t>
      </w:r>
    </w:p>
    <w:p w:rsidR="00517ED6" w:rsidRDefault="00517ED6" w:rsidP="00517ED6">
      <w:pPr>
        <w:spacing w:line="259" w:lineRule="auto"/>
        <w:ind w:left="720" w:hanging="720"/>
        <w:jc w:val="both"/>
        <w:rPr>
          <w:rFonts w:ascii="Calibri" w:hAnsi="Calibri" w:cs="Calibri"/>
          <w:color w:val="auto"/>
          <w:sz w:val="22"/>
          <w:szCs w:val="22"/>
          <w:lang w:val="en-AU"/>
        </w:rPr>
      </w:pPr>
      <w:r>
        <w:rPr>
          <w:rFonts w:ascii="Calibri" w:hAnsi="Calibri" w:cs="Calibri"/>
          <w:color w:val="auto"/>
          <w:sz w:val="22"/>
          <w:szCs w:val="22"/>
          <w:lang w:val="en-AU"/>
        </w:rPr>
        <w:t>1.</w:t>
      </w:r>
      <w:r>
        <w:rPr>
          <w:rFonts w:ascii="Calibri" w:hAnsi="Calibri" w:cs="Calibri"/>
          <w:color w:val="auto"/>
          <w:sz w:val="22"/>
          <w:szCs w:val="22"/>
          <w:lang w:val="en-AU"/>
        </w:rPr>
        <w:tab/>
        <w:t xml:space="preserve"> Has a prescription for the medication, and is using the medication</w:t>
      </w:r>
      <w:r w:rsidR="00465067" w:rsidRPr="00605734">
        <w:rPr>
          <w:rFonts w:ascii="Calibri" w:hAnsi="Calibri" w:cs="Calibri"/>
          <w:color w:val="auto"/>
          <w:sz w:val="22"/>
          <w:szCs w:val="22"/>
          <w:lang w:val="en-AU"/>
        </w:rPr>
        <w:t xml:space="preserve"> in a manner which is inconsistent</w:t>
      </w:r>
      <w:r w:rsidR="00911BBB" w:rsidRPr="00605734">
        <w:rPr>
          <w:rFonts w:ascii="Calibri" w:hAnsi="Calibri" w:cs="Calibri"/>
          <w:color w:val="auto"/>
          <w:sz w:val="22"/>
          <w:szCs w:val="22"/>
          <w:lang w:val="en-AU"/>
        </w:rPr>
        <w:t xml:space="preserve"> with the </w:t>
      </w:r>
      <w:r w:rsidR="00605734">
        <w:rPr>
          <w:rFonts w:ascii="Calibri" w:hAnsi="Calibri" w:cs="Calibri"/>
          <w:color w:val="auto"/>
          <w:sz w:val="22"/>
          <w:szCs w:val="22"/>
          <w:lang w:val="en-AU"/>
        </w:rPr>
        <w:t>prescription/associated medical advice or instructions</w:t>
      </w:r>
      <w:r w:rsidR="0099380D">
        <w:rPr>
          <w:rFonts w:ascii="Calibri" w:hAnsi="Calibri" w:cs="Calibri"/>
          <w:color w:val="auto"/>
          <w:sz w:val="22"/>
          <w:szCs w:val="22"/>
          <w:lang w:val="en-AU"/>
        </w:rPr>
        <w:t>; or</w:t>
      </w:r>
    </w:p>
    <w:p w:rsidR="00517ED6" w:rsidRDefault="00517ED6" w:rsidP="00517ED6">
      <w:pPr>
        <w:spacing w:line="259" w:lineRule="auto"/>
        <w:ind w:left="720" w:hanging="720"/>
        <w:jc w:val="both"/>
        <w:rPr>
          <w:rFonts w:ascii="Calibri" w:hAnsi="Calibri" w:cs="Calibri"/>
          <w:color w:val="auto"/>
          <w:sz w:val="22"/>
          <w:szCs w:val="22"/>
          <w:lang w:val="en-AU"/>
        </w:rPr>
      </w:pPr>
    </w:p>
    <w:p w:rsidR="0099380D" w:rsidRDefault="00517ED6" w:rsidP="00517ED6">
      <w:pPr>
        <w:spacing w:line="259" w:lineRule="auto"/>
        <w:ind w:left="720" w:hanging="720"/>
        <w:jc w:val="both"/>
        <w:rPr>
          <w:rFonts w:ascii="Calibri" w:hAnsi="Calibri" w:cs="Calibri"/>
          <w:color w:val="auto"/>
          <w:sz w:val="22"/>
          <w:szCs w:val="22"/>
          <w:lang w:val="en-AU"/>
        </w:rPr>
      </w:pPr>
      <w:r>
        <w:rPr>
          <w:rFonts w:ascii="Calibri" w:hAnsi="Calibri" w:cs="Calibri"/>
          <w:color w:val="auto"/>
          <w:sz w:val="22"/>
          <w:szCs w:val="22"/>
          <w:lang w:val="en-AU"/>
        </w:rPr>
        <w:t>2.</w:t>
      </w:r>
      <w:r>
        <w:rPr>
          <w:rFonts w:ascii="Calibri" w:hAnsi="Calibri" w:cs="Calibri"/>
          <w:color w:val="auto"/>
          <w:sz w:val="22"/>
          <w:szCs w:val="22"/>
          <w:lang w:val="en-AU"/>
        </w:rPr>
        <w:tab/>
        <w:t xml:space="preserve">Is using </w:t>
      </w:r>
      <w:r w:rsidR="0099380D">
        <w:rPr>
          <w:rFonts w:ascii="Calibri" w:hAnsi="Calibri" w:cs="Calibri"/>
          <w:color w:val="auto"/>
          <w:sz w:val="22"/>
          <w:szCs w:val="22"/>
          <w:lang w:val="en-AU"/>
        </w:rPr>
        <w:t>non-prescription (over-the-counter)</w:t>
      </w:r>
      <w:r>
        <w:rPr>
          <w:rFonts w:ascii="Calibri" w:hAnsi="Calibri" w:cs="Calibri"/>
          <w:color w:val="auto"/>
          <w:sz w:val="22"/>
          <w:szCs w:val="22"/>
          <w:lang w:val="en-AU"/>
        </w:rPr>
        <w:t xml:space="preserve"> </w:t>
      </w:r>
      <w:r w:rsidR="0099380D">
        <w:rPr>
          <w:rFonts w:ascii="Calibri" w:hAnsi="Calibri" w:cs="Calibri"/>
          <w:color w:val="auto"/>
          <w:sz w:val="22"/>
          <w:szCs w:val="22"/>
          <w:lang w:val="en-AU"/>
        </w:rPr>
        <w:t xml:space="preserve">pharmaceutical medication for a non-medical purpose, or </w:t>
      </w:r>
      <w:r>
        <w:rPr>
          <w:rFonts w:ascii="Calibri" w:hAnsi="Calibri" w:cs="Calibri"/>
          <w:color w:val="auto"/>
          <w:sz w:val="22"/>
          <w:szCs w:val="22"/>
          <w:lang w:val="en-AU"/>
        </w:rPr>
        <w:t xml:space="preserve">in a manner which is inconsistent with medical advice or instructions associated with the pharmaceutical </w:t>
      </w:r>
      <w:r w:rsidR="0099380D">
        <w:rPr>
          <w:rFonts w:ascii="Calibri" w:hAnsi="Calibri" w:cs="Calibri"/>
          <w:color w:val="auto"/>
          <w:sz w:val="22"/>
          <w:szCs w:val="22"/>
          <w:lang w:val="en-AU"/>
        </w:rPr>
        <w:t xml:space="preserve">medication. </w:t>
      </w:r>
    </w:p>
    <w:p w:rsidR="00605734" w:rsidRDefault="0099380D" w:rsidP="00674BE8">
      <w:pPr>
        <w:spacing w:line="259" w:lineRule="auto"/>
        <w:jc w:val="both"/>
        <w:rPr>
          <w:rFonts w:ascii="Calibri" w:hAnsi="Calibri" w:cs="Calibri"/>
          <w:color w:val="auto"/>
          <w:sz w:val="22"/>
          <w:szCs w:val="22"/>
          <w:lang w:val="en-AU"/>
        </w:rPr>
      </w:pPr>
      <w:r>
        <w:rPr>
          <w:rFonts w:ascii="Calibri" w:hAnsi="Calibri" w:cs="Calibri"/>
          <w:color w:val="auto"/>
          <w:sz w:val="22"/>
          <w:szCs w:val="22"/>
          <w:lang w:val="en-AU"/>
        </w:rPr>
        <w:t>Examples of being affected by</w:t>
      </w:r>
      <w:r w:rsidR="00674BE8">
        <w:rPr>
          <w:rFonts w:ascii="Calibri" w:hAnsi="Calibri" w:cs="Calibri"/>
          <w:color w:val="auto"/>
          <w:sz w:val="22"/>
          <w:szCs w:val="22"/>
          <w:lang w:val="en-AU"/>
        </w:rPr>
        <w:t xml:space="preserve"> misuse of</w:t>
      </w:r>
      <w:r>
        <w:rPr>
          <w:rFonts w:ascii="Calibri" w:hAnsi="Calibri" w:cs="Calibri"/>
          <w:color w:val="auto"/>
          <w:sz w:val="22"/>
          <w:szCs w:val="22"/>
          <w:lang w:val="en-AU"/>
        </w:rPr>
        <w:t xml:space="preserve"> prescription/pharmaceutical medication include:</w:t>
      </w:r>
      <w:r w:rsidR="00605734">
        <w:rPr>
          <w:rFonts w:ascii="Calibri" w:hAnsi="Calibri" w:cs="Calibri"/>
          <w:color w:val="auto"/>
          <w:sz w:val="22"/>
          <w:szCs w:val="22"/>
          <w:lang w:val="en-AU"/>
        </w:rPr>
        <w:t xml:space="preserve"> overuse, use of expired medi</w:t>
      </w:r>
      <w:r w:rsidR="00442C40">
        <w:rPr>
          <w:rFonts w:ascii="Calibri" w:hAnsi="Calibri" w:cs="Calibri"/>
          <w:color w:val="auto"/>
          <w:sz w:val="22"/>
          <w:szCs w:val="22"/>
          <w:lang w:val="en-AU"/>
        </w:rPr>
        <w:t>c</w:t>
      </w:r>
      <w:r w:rsidR="00605734">
        <w:rPr>
          <w:rFonts w:ascii="Calibri" w:hAnsi="Calibri" w:cs="Calibri"/>
          <w:color w:val="auto"/>
          <w:sz w:val="22"/>
          <w:szCs w:val="22"/>
          <w:lang w:val="en-AU"/>
        </w:rPr>
        <w:t xml:space="preserve">ation, reliance on an outdated prescription, </w:t>
      </w:r>
      <w:r w:rsidR="00C9415C">
        <w:rPr>
          <w:rFonts w:ascii="Calibri" w:hAnsi="Calibri" w:cs="Calibri"/>
          <w:color w:val="auto"/>
          <w:sz w:val="22"/>
          <w:szCs w:val="22"/>
          <w:lang w:val="en-AU"/>
        </w:rPr>
        <w:t xml:space="preserve">engaging in activities (or proposing to engage in </w:t>
      </w:r>
      <w:r w:rsidR="00442C40">
        <w:rPr>
          <w:rFonts w:ascii="Calibri" w:hAnsi="Calibri" w:cs="Calibri"/>
          <w:color w:val="auto"/>
          <w:sz w:val="22"/>
          <w:szCs w:val="22"/>
          <w:lang w:val="en-AU"/>
        </w:rPr>
        <w:t>activ</w:t>
      </w:r>
      <w:r w:rsidR="00C9415C">
        <w:rPr>
          <w:rFonts w:ascii="Calibri" w:hAnsi="Calibri" w:cs="Calibri"/>
          <w:color w:val="auto"/>
          <w:sz w:val="22"/>
          <w:szCs w:val="22"/>
          <w:lang w:val="en-AU"/>
        </w:rPr>
        <w:t xml:space="preserve">ities) which are inconsistent with safety precautions identified by the prescription/ </w:t>
      </w:r>
      <w:r w:rsidR="00442C40">
        <w:rPr>
          <w:rFonts w:ascii="Calibri" w:hAnsi="Calibri" w:cs="Calibri"/>
          <w:color w:val="auto"/>
          <w:sz w:val="22"/>
          <w:szCs w:val="22"/>
          <w:lang w:val="en-AU"/>
        </w:rPr>
        <w:t>medical advice or instructions, etc.</w:t>
      </w:r>
    </w:p>
    <w:p w:rsidR="00465067" w:rsidRPr="00F95252" w:rsidRDefault="00465067" w:rsidP="00517ED6">
      <w:pPr>
        <w:spacing w:line="259" w:lineRule="auto"/>
        <w:jc w:val="both"/>
        <w:rPr>
          <w:rFonts w:ascii="Calibri" w:hAnsi="Calibri" w:cs="Calibri"/>
          <w:color w:val="auto"/>
          <w:sz w:val="22"/>
          <w:szCs w:val="22"/>
          <w:lang w:val="en-AU"/>
        </w:rPr>
      </w:pPr>
    </w:p>
    <w:p w:rsidR="00CB5FC3" w:rsidRPr="00F95252" w:rsidRDefault="00844F14" w:rsidP="00E9728F">
      <w:pPr>
        <w:spacing w:line="259" w:lineRule="auto"/>
        <w:jc w:val="both"/>
        <w:rPr>
          <w:rFonts w:ascii="Calibri" w:hAnsi="Calibri" w:cs="Calibri"/>
          <w:b/>
          <w:bCs/>
          <w:iCs/>
          <w:color w:val="auto"/>
          <w:sz w:val="22"/>
          <w:szCs w:val="22"/>
          <w:lang w:val="en-AU"/>
        </w:rPr>
      </w:pPr>
      <w:r w:rsidRPr="00F95252">
        <w:rPr>
          <w:rFonts w:ascii="Calibri" w:hAnsi="Calibri" w:cs="Calibri"/>
          <w:b/>
          <w:bCs/>
          <w:i/>
          <w:iCs/>
          <w:color w:val="auto"/>
          <w:sz w:val="22"/>
          <w:szCs w:val="22"/>
          <w:lang w:val="en-AU"/>
        </w:rPr>
        <w:t xml:space="preserve">Positive test </w:t>
      </w:r>
      <w:r w:rsidR="001250AA" w:rsidRPr="00F95252">
        <w:rPr>
          <w:rFonts w:ascii="Calibri" w:hAnsi="Calibri" w:cs="Calibri"/>
          <w:bCs/>
          <w:iCs/>
          <w:color w:val="auto"/>
          <w:sz w:val="22"/>
          <w:szCs w:val="22"/>
          <w:lang w:val="en-AU"/>
        </w:rPr>
        <w:t>occurs when</w:t>
      </w:r>
      <w:r w:rsidRPr="00F95252">
        <w:rPr>
          <w:rFonts w:ascii="Calibri" w:hAnsi="Calibri" w:cs="Calibri"/>
          <w:bCs/>
          <w:iCs/>
          <w:color w:val="auto"/>
          <w:sz w:val="22"/>
          <w:szCs w:val="22"/>
          <w:lang w:val="en-AU"/>
        </w:rPr>
        <w:t xml:space="preserve"> </w:t>
      </w:r>
      <w:r w:rsidR="00266B91" w:rsidRPr="00F95252">
        <w:rPr>
          <w:rFonts w:ascii="Calibri" w:hAnsi="Calibri" w:cs="Calibri"/>
          <w:bCs/>
          <w:iCs/>
          <w:color w:val="auto"/>
          <w:sz w:val="22"/>
          <w:szCs w:val="22"/>
          <w:lang w:val="en-AU"/>
        </w:rPr>
        <w:t xml:space="preserve">the result of a random </w:t>
      </w:r>
      <w:r w:rsidRPr="00F95252">
        <w:rPr>
          <w:rFonts w:ascii="Calibri" w:hAnsi="Calibri" w:cs="Calibri"/>
          <w:bCs/>
          <w:iCs/>
          <w:color w:val="auto"/>
          <w:sz w:val="22"/>
          <w:szCs w:val="22"/>
          <w:lang w:val="en-AU"/>
        </w:rPr>
        <w:t xml:space="preserve">or scheduled drug or alcohol test </w:t>
      </w:r>
      <w:r w:rsidR="00266B91" w:rsidRPr="00F95252">
        <w:rPr>
          <w:rFonts w:ascii="Calibri" w:hAnsi="Calibri" w:cs="Calibri"/>
          <w:bCs/>
          <w:iCs/>
          <w:color w:val="auto"/>
          <w:sz w:val="22"/>
          <w:szCs w:val="22"/>
          <w:lang w:val="en-AU"/>
        </w:rPr>
        <w:t>carried out accordance with this policy</w:t>
      </w:r>
      <w:r w:rsidR="00BE2C84" w:rsidRPr="00F95252">
        <w:rPr>
          <w:rFonts w:ascii="Calibri" w:hAnsi="Calibri" w:cs="Calibri"/>
          <w:bCs/>
          <w:iCs/>
          <w:color w:val="auto"/>
          <w:sz w:val="22"/>
          <w:szCs w:val="22"/>
          <w:lang w:val="en-AU"/>
        </w:rPr>
        <w:t xml:space="preserve"> which </w:t>
      </w:r>
      <w:r w:rsidR="00266B91" w:rsidRPr="00F95252">
        <w:rPr>
          <w:rFonts w:ascii="Calibri" w:hAnsi="Calibri" w:cs="Calibri"/>
          <w:bCs/>
          <w:iCs/>
          <w:color w:val="auto"/>
          <w:sz w:val="22"/>
          <w:szCs w:val="22"/>
          <w:lang w:val="en-AU"/>
        </w:rPr>
        <w:t>demon</w:t>
      </w:r>
      <w:r w:rsidR="00202DEA">
        <w:rPr>
          <w:rFonts w:ascii="Calibri" w:hAnsi="Calibri" w:cs="Calibri"/>
          <w:bCs/>
          <w:iCs/>
          <w:color w:val="auto"/>
          <w:sz w:val="22"/>
          <w:szCs w:val="22"/>
          <w:lang w:val="en-AU"/>
        </w:rPr>
        <w:t xml:space="preserve">strates the presence of alcohol, </w:t>
      </w:r>
      <w:r w:rsidR="00266B91" w:rsidRPr="00F95252">
        <w:rPr>
          <w:rFonts w:ascii="Calibri" w:hAnsi="Calibri" w:cs="Calibri"/>
          <w:bCs/>
          <w:iCs/>
          <w:color w:val="auto"/>
          <w:sz w:val="22"/>
          <w:szCs w:val="22"/>
          <w:lang w:val="en-AU"/>
        </w:rPr>
        <w:t xml:space="preserve">illicit </w:t>
      </w:r>
      <w:r w:rsidR="000500E1" w:rsidRPr="00F95252">
        <w:rPr>
          <w:rFonts w:ascii="Calibri" w:hAnsi="Calibri" w:cs="Calibri"/>
          <w:bCs/>
          <w:iCs/>
          <w:color w:val="auto"/>
          <w:sz w:val="22"/>
          <w:szCs w:val="22"/>
          <w:lang w:val="en-AU"/>
        </w:rPr>
        <w:t>drugs</w:t>
      </w:r>
      <w:r w:rsidR="00202DEA">
        <w:rPr>
          <w:rFonts w:ascii="Calibri" w:hAnsi="Calibri" w:cs="Calibri"/>
          <w:bCs/>
          <w:iCs/>
          <w:color w:val="auto"/>
          <w:sz w:val="22"/>
          <w:szCs w:val="22"/>
          <w:lang w:val="en-AU"/>
        </w:rPr>
        <w:t>, or misuse of prescription/pharmaceutical medication</w:t>
      </w:r>
      <w:r w:rsidR="000500E1" w:rsidRPr="00F95252">
        <w:rPr>
          <w:rFonts w:ascii="Calibri" w:hAnsi="Calibri" w:cs="Calibri"/>
          <w:bCs/>
          <w:iCs/>
          <w:color w:val="auto"/>
          <w:sz w:val="22"/>
          <w:szCs w:val="22"/>
          <w:lang w:val="en-AU"/>
        </w:rPr>
        <w:t xml:space="preserve"> in a worker’s system</w:t>
      </w:r>
      <w:r w:rsidR="00FE5B1A" w:rsidRPr="00F95252">
        <w:rPr>
          <w:rFonts w:ascii="Calibri" w:hAnsi="Calibri" w:cs="Calibri"/>
          <w:bCs/>
          <w:iCs/>
          <w:color w:val="auto"/>
          <w:sz w:val="22"/>
          <w:szCs w:val="22"/>
          <w:lang w:val="en-AU"/>
        </w:rPr>
        <w:t>.</w:t>
      </w:r>
      <w:r w:rsidR="000500E1" w:rsidRPr="00F95252">
        <w:rPr>
          <w:rFonts w:ascii="Calibri" w:hAnsi="Calibri" w:cs="Calibri"/>
          <w:bCs/>
          <w:iCs/>
          <w:color w:val="auto"/>
          <w:sz w:val="22"/>
          <w:szCs w:val="22"/>
          <w:lang w:val="en-AU"/>
        </w:rPr>
        <w:t xml:space="preserve"> </w:t>
      </w:r>
    </w:p>
    <w:p w:rsidR="00844F14" w:rsidRPr="00F95252" w:rsidRDefault="00844F14" w:rsidP="00E9728F">
      <w:pPr>
        <w:spacing w:line="259" w:lineRule="auto"/>
        <w:jc w:val="both"/>
        <w:rPr>
          <w:rFonts w:ascii="Calibri" w:hAnsi="Calibri" w:cs="Calibri"/>
          <w:bCs/>
          <w:iCs/>
          <w:color w:val="auto"/>
          <w:sz w:val="22"/>
          <w:szCs w:val="22"/>
          <w:lang w:val="en-AU"/>
        </w:rPr>
      </w:pPr>
    </w:p>
    <w:p w:rsidR="00B84248" w:rsidRPr="00F95252" w:rsidRDefault="00476ED3" w:rsidP="00E9728F">
      <w:pPr>
        <w:spacing w:line="259" w:lineRule="auto"/>
        <w:jc w:val="both"/>
        <w:rPr>
          <w:rFonts w:ascii="Calibri" w:hAnsi="Calibri" w:cs="Calibri"/>
          <w:b/>
          <w:bCs/>
          <w:iCs/>
          <w:color w:val="auto"/>
          <w:sz w:val="22"/>
          <w:szCs w:val="22"/>
          <w:lang w:val="en-AU"/>
        </w:rPr>
      </w:pPr>
      <w:r w:rsidRPr="00F95252">
        <w:rPr>
          <w:rFonts w:ascii="Calibri" w:hAnsi="Calibri" w:cs="Calibri"/>
          <w:b/>
          <w:bCs/>
          <w:iCs/>
          <w:color w:val="auto"/>
          <w:sz w:val="22"/>
          <w:szCs w:val="22"/>
          <w:lang w:val="en-AU"/>
        </w:rPr>
        <w:t xml:space="preserve">Responsibilities </w:t>
      </w:r>
    </w:p>
    <w:p w:rsidR="00CB5FC3" w:rsidRPr="00F95252" w:rsidRDefault="00CB5FC3" w:rsidP="00E9728F">
      <w:pPr>
        <w:spacing w:line="259" w:lineRule="auto"/>
        <w:jc w:val="both"/>
        <w:rPr>
          <w:rFonts w:ascii="Calibri" w:hAnsi="Calibri" w:cs="Calibri"/>
          <w:b/>
          <w:color w:val="auto"/>
          <w:sz w:val="22"/>
          <w:szCs w:val="22"/>
          <w:lang w:val="en-AU"/>
        </w:rPr>
      </w:pPr>
    </w:p>
    <w:p w:rsidR="00674BE8" w:rsidRPr="00F95252" w:rsidRDefault="00674BE8" w:rsidP="00674BE8">
      <w:pPr>
        <w:spacing w:line="259" w:lineRule="auto"/>
        <w:jc w:val="both"/>
        <w:rPr>
          <w:rFonts w:ascii="Calibri" w:hAnsi="Calibri" w:cs="Calibri"/>
          <w:i/>
          <w:color w:val="auto"/>
          <w:sz w:val="22"/>
          <w:szCs w:val="22"/>
          <w:lang w:val="en-AU"/>
        </w:rPr>
      </w:pPr>
      <w:r w:rsidRPr="00F95252">
        <w:rPr>
          <w:rFonts w:ascii="Calibri" w:hAnsi="Calibri" w:cs="Calibri"/>
          <w:b/>
          <w:i/>
          <w:color w:val="auto"/>
          <w:sz w:val="22"/>
          <w:szCs w:val="22"/>
          <w:lang w:val="en-AU"/>
        </w:rPr>
        <w:t>Workers</w:t>
      </w:r>
    </w:p>
    <w:p w:rsidR="00674BE8" w:rsidRPr="00F95252" w:rsidRDefault="00674BE8" w:rsidP="00674BE8">
      <w:pPr>
        <w:spacing w:line="259" w:lineRule="auto"/>
        <w:jc w:val="both"/>
        <w:rPr>
          <w:rFonts w:ascii="Calibri" w:hAnsi="Calibri" w:cs="Calibri"/>
          <w:color w:val="auto"/>
          <w:sz w:val="22"/>
          <w:szCs w:val="22"/>
          <w:lang w:val="en-AU"/>
        </w:rPr>
      </w:pPr>
    </w:p>
    <w:p w:rsidR="00674BE8" w:rsidRPr="00F95252" w:rsidRDefault="00674BE8" w:rsidP="00674BE8">
      <w:pPr>
        <w:spacing w:line="259" w:lineRule="auto"/>
        <w:jc w:val="both"/>
        <w:rPr>
          <w:rFonts w:ascii="Calibri" w:hAnsi="Calibri" w:cs="Calibri"/>
          <w:color w:val="auto"/>
          <w:sz w:val="22"/>
          <w:szCs w:val="22"/>
          <w:lang w:val="en-AU"/>
        </w:rPr>
      </w:pPr>
      <w:r w:rsidRPr="00F95252">
        <w:rPr>
          <w:rFonts w:ascii="Calibri" w:hAnsi="Calibri" w:cs="Calibri"/>
          <w:color w:val="auto"/>
          <w:sz w:val="22"/>
          <w:szCs w:val="22"/>
          <w:lang w:val="en-AU"/>
        </w:rPr>
        <w:t>Workers are responsible for taking reasonable care of the health and safety of themselves and others in the workplace, and ensuring that their performance and actions are not affected by the use of alcohol or drugs, whether illicit or not.</w:t>
      </w:r>
    </w:p>
    <w:p w:rsidR="00674BE8" w:rsidRPr="00F95252" w:rsidRDefault="00674BE8" w:rsidP="00674BE8">
      <w:pPr>
        <w:spacing w:line="259" w:lineRule="auto"/>
        <w:jc w:val="both"/>
        <w:rPr>
          <w:rFonts w:ascii="Calibri" w:hAnsi="Calibri" w:cs="Calibri"/>
          <w:color w:val="auto"/>
          <w:sz w:val="22"/>
          <w:szCs w:val="22"/>
          <w:lang w:val="en-AU"/>
        </w:rPr>
      </w:pPr>
    </w:p>
    <w:p w:rsidR="00674BE8" w:rsidRPr="00F95252" w:rsidRDefault="00674BE8" w:rsidP="00674BE8">
      <w:pPr>
        <w:spacing w:line="259" w:lineRule="auto"/>
        <w:jc w:val="both"/>
        <w:rPr>
          <w:rFonts w:ascii="Calibri" w:hAnsi="Calibri" w:cs="Calibri"/>
          <w:color w:val="auto"/>
          <w:sz w:val="22"/>
          <w:szCs w:val="22"/>
          <w:lang w:val="en-AU"/>
        </w:rPr>
      </w:pPr>
      <w:r w:rsidRPr="00F95252">
        <w:rPr>
          <w:rFonts w:ascii="Calibri" w:hAnsi="Calibri" w:cs="Calibri"/>
          <w:color w:val="auto"/>
          <w:sz w:val="22"/>
          <w:szCs w:val="22"/>
          <w:lang w:val="en-AU"/>
        </w:rPr>
        <w:t>A worker must not:</w:t>
      </w:r>
    </w:p>
    <w:p w:rsidR="00674BE8" w:rsidRPr="00F95252" w:rsidRDefault="00674BE8" w:rsidP="00674BE8">
      <w:pPr>
        <w:numPr>
          <w:ilvl w:val="0"/>
          <w:numId w:val="17"/>
        </w:numPr>
        <w:spacing w:before="120" w:line="259" w:lineRule="auto"/>
        <w:ind w:left="714" w:hanging="357"/>
        <w:jc w:val="both"/>
        <w:rPr>
          <w:rFonts w:ascii="Calibri" w:hAnsi="Calibri" w:cs="Calibri"/>
          <w:color w:val="auto"/>
          <w:sz w:val="22"/>
          <w:szCs w:val="22"/>
          <w:lang w:val="en-AU"/>
        </w:rPr>
      </w:pPr>
      <w:r w:rsidRPr="00F95252">
        <w:rPr>
          <w:rFonts w:ascii="Calibri" w:hAnsi="Calibri" w:cs="Calibri"/>
          <w:color w:val="auto"/>
          <w:sz w:val="22"/>
          <w:szCs w:val="22"/>
          <w:lang w:val="en-AU"/>
        </w:rPr>
        <w:t>Attend</w:t>
      </w:r>
      <w:r>
        <w:rPr>
          <w:rFonts w:ascii="Calibri" w:hAnsi="Calibri" w:cs="Calibri"/>
          <w:color w:val="auto"/>
          <w:sz w:val="22"/>
          <w:szCs w:val="22"/>
          <w:lang w:val="en-AU"/>
        </w:rPr>
        <w:t xml:space="preserve"> work or </w:t>
      </w:r>
      <w:r w:rsidRPr="00F95252">
        <w:rPr>
          <w:rFonts w:ascii="Calibri" w:hAnsi="Calibri" w:cs="Calibri"/>
          <w:color w:val="auto"/>
          <w:sz w:val="22"/>
          <w:szCs w:val="22"/>
          <w:lang w:val="en-AU"/>
        </w:rPr>
        <w:t xml:space="preserve">perform duties at work if affected by illicit drugs and/or </w:t>
      </w:r>
      <w:r>
        <w:rPr>
          <w:rFonts w:ascii="Calibri" w:hAnsi="Calibri" w:cs="Calibri"/>
          <w:color w:val="auto"/>
          <w:sz w:val="22"/>
          <w:szCs w:val="22"/>
          <w:lang w:val="en-AU"/>
        </w:rPr>
        <w:t>alcohol, or affected by misuse of prescription/pharmaceutical medication</w:t>
      </w:r>
      <w:r w:rsidRPr="00F95252">
        <w:rPr>
          <w:rFonts w:ascii="Calibri" w:hAnsi="Calibri" w:cs="Calibri"/>
          <w:color w:val="auto"/>
          <w:sz w:val="22"/>
          <w:szCs w:val="22"/>
          <w:lang w:val="en-AU"/>
        </w:rPr>
        <w:t>;</w:t>
      </w:r>
      <w:r>
        <w:rPr>
          <w:rFonts w:ascii="Calibri" w:hAnsi="Calibri" w:cs="Calibri"/>
          <w:color w:val="auto"/>
          <w:sz w:val="22"/>
          <w:szCs w:val="22"/>
          <w:lang w:val="en-AU"/>
        </w:rPr>
        <w:t xml:space="preserve"> or</w:t>
      </w:r>
    </w:p>
    <w:p w:rsidR="00674BE8" w:rsidRPr="00F95252" w:rsidRDefault="00674BE8" w:rsidP="00674BE8">
      <w:pPr>
        <w:numPr>
          <w:ilvl w:val="0"/>
          <w:numId w:val="2"/>
        </w:numPr>
        <w:spacing w:before="120" w:line="259" w:lineRule="auto"/>
        <w:ind w:left="714" w:hanging="357"/>
        <w:jc w:val="both"/>
        <w:rPr>
          <w:rFonts w:ascii="Calibri" w:hAnsi="Calibri" w:cs="Calibri"/>
          <w:color w:val="auto"/>
          <w:sz w:val="22"/>
          <w:szCs w:val="22"/>
          <w:lang w:val="en-AU"/>
        </w:rPr>
      </w:pPr>
      <w:r w:rsidRPr="00F95252">
        <w:rPr>
          <w:rFonts w:ascii="Calibri" w:hAnsi="Calibri" w:cs="Calibri"/>
          <w:color w:val="auto"/>
          <w:sz w:val="22"/>
          <w:szCs w:val="22"/>
          <w:lang w:val="en-AU"/>
        </w:rPr>
        <w:t>consume</w:t>
      </w:r>
      <w:r>
        <w:rPr>
          <w:rFonts w:ascii="Calibri" w:hAnsi="Calibri" w:cs="Calibri"/>
          <w:color w:val="auto"/>
          <w:sz w:val="22"/>
          <w:szCs w:val="22"/>
          <w:lang w:val="en-AU"/>
        </w:rPr>
        <w:t xml:space="preserve"> alcohol, use illicit drugs, or misuse prescription/pharmaceutical medication </w:t>
      </w:r>
      <w:r w:rsidRPr="00F95252">
        <w:rPr>
          <w:rFonts w:ascii="Calibri" w:hAnsi="Calibri" w:cs="Calibri"/>
          <w:color w:val="auto"/>
          <w:sz w:val="22"/>
          <w:szCs w:val="22"/>
          <w:lang w:val="en-AU"/>
        </w:rPr>
        <w:t>at work or on a work break</w:t>
      </w:r>
      <w:r>
        <w:rPr>
          <w:rFonts w:ascii="Calibri" w:hAnsi="Calibri" w:cs="Calibri"/>
          <w:color w:val="auto"/>
          <w:sz w:val="22"/>
          <w:szCs w:val="22"/>
          <w:lang w:val="en-AU"/>
        </w:rPr>
        <w:t xml:space="preserve"> (e.g. meal break, rest break, crib break, or breaks within broken shifts</w:t>
      </w:r>
      <w:r w:rsidRPr="00F95252">
        <w:rPr>
          <w:rFonts w:ascii="Calibri" w:hAnsi="Calibri" w:cs="Calibri"/>
          <w:color w:val="auto"/>
          <w:sz w:val="22"/>
          <w:szCs w:val="22"/>
          <w:lang w:val="en-AU"/>
        </w:rPr>
        <w:t>);</w:t>
      </w:r>
      <w:r>
        <w:rPr>
          <w:rFonts w:ascii="Calibri" w:hAnsi="Calibri" w:cs="Calibri"/>
          <w:color w:val="auto"/>
          <w:sz w:val="22"/>
          <w:szCs w:val="22"/>
          <w:lang w:val="en-AU"/>
        </w:rPr>
        <w:t xml:space="preserve"> or</w:t>
      </w:r>
    </w:p>
    <w:p w:rsidR="00674BE8" w:rsidRPr="00F95252" w:rsidRDefault="00674BE8" w:rsidP="00674BE8">
      <w:pPr>
        <w:numPr>
          <w:ilvl w:val="0"/>
          <w:numId w:val="2"/>
        </w:numPr>
        <w:spacing w:before="120" w:line="259" w:lineRule="auto"/>
        <w:ind w:left="714" w:hanging="357"/>
        <w:jc w:val="both"/>
        <w:rPr>
          <w:rFonts w:ascii="Calibri" w:hAnsi="Calibri" w:cs="Calibri"/>
          <w:color w:val="auto"/>
          <w:sz w:val="22"/>
          <w:szCs w:val="22"/>
          <w:lang w:val="en-AU"/>
        </w:rPr>
      </w:pPr>
      <w:r w:rsidRPr="00F95252">
        <w:rPr>
          <w:rFonts w:ascii="Calibri" w:hAnsi="Calibri" w:cs="Calibri"/>
          <w:color w:val="auto"/>
          <w:sz w:val="22"/>
          <w:szCs w:val="22"/>
          <w:lang w:val="en-AU"/>
        </w:rPr>
        <w:t>consume, possess</w:t>
      </w:r>
      <w:r>
        <w:rPr>
          <w:rFonts w:ascii="Calibri" w:hAnsi="Calibri" w:cs="Calibri"/>
          <w:color w:val="auto"/>
          <w:sz w:val="22"/>
          <w:szCs w:val="22"/>
          <w:lang w:val="en-AU"/>
        </w:rPr>
        <w:t>,</w:t>
      </w:r>
      <w:r w:rsidRPr="00F95252">
        <w:rPr>
          <w:rFonts w:ascii="Calibri" w:hAnsi="Calibri" w:cs="Calibri"/>
          <w:color w:val="auto"/>
          <w:sz w:val="22"/>
          <w:szCs w:val="22"/>
          <w:lang w:val="en-AU"/>
        </w:rPr>
        <w:t xml:space="preserve"> manufacture, sell, purchase or transfer </w:t>
      </w:r>
      <w:r>
        <w:rPr>
          <w:rFonts w:ascii="Calibri" w:hAnsi="Calibri" w:cs="Calibri"/>
          <w:color w:val="auto"/>
          <w:sz w:val="22"/>
          <w:szCs w:val="22"/>
          <w:lang w:val="en-AU"/>
        </w:rPr>
        <w:t>illicit</w:t>
      </w:r>
      <w:r w:rsidRPr="00F95252">
        <w:rPr>
          <w:rFonts w:ascii="Calibri" w:hAnsi="Calibri" w:cs="Calibri"/>
          <w:color w:val="auto"/>
          <w:sz w:val="22"/>
          <w:szCs w:val="22"/>
          <w:lang w:val="en-AU"/>
        </w:rPr>
        <w:t xml:space="preserve"> drugs </w:t>
      </w:r>
      <w:r>
        <w:rPr>
          <w:rFonts w:ascii="Calibri" w:hAnsi="Calibri" w:cs="Calibri"/>
          <w:color w:val="auto"/>
          <w:sz w:val="22"/>
          <w:szCs w:val="22"/>
          <w:lang w:val="en-AU"/>
        </w:rPr>
        <w:t>or</w:t>
      </w:r>
      <w:r w:rsidRPr="00F95252">
        <w:rPr>
          <w:rFonts w:ascii="Calibri" w:hAnsi="Calibri" w:cs="Calibri"/>
          <w:color w:val="auto"/>
          <w:sz w:val="22"/>
          <w:szCs w:val="22"/>
          <w:lang w:val="en-AU"/>
        </w:rPr>
        <w:t xml:space="preserve"> alcohol at work; or </w:t>
      </w:r>
    </w:p>
    <w:p w:rsidR="00674BE8" w:rsidRDefault="00674BE8" w:rsidP="00674BE8">
      <w:pPr>
        <w:numPr>
          <w:ilvl w:val="0"/>
          <w:numId w:val="2"/>
        </w:numPr>
        <w:spacing w:before="120" w:line="259" w:lineRule="auto"/>
        <w:ind w:left="714" w:hanging="357"/>
        <w:jc w:val="both"/>
        <w:rPr>
          <w:rFonts w:ascii="Calibri" w:hAnsi="Calibri" w:cs="Calibri"/>
          <w:color w:val="auto"/>
          <w:sz w:val="22"/>
          <w:szCs w:val="22"/>
          <w:lang w:val="en-AU"/>
        </w:rPr>
      </w:pPr>
      <w:r w:rsidRPr="00F95252">
        <w:rPr>
          <w:rFonts w:ascii="Calibri" w:hAnsi="Calibri" w:cs="Calibri"/>
          <w:color w:val="auto"/>
          <w:sz w:val="22"/>
          <w:szCs w:val="22"/>
          <w:lang w:val="en-AU"/>
        </w:rPr>
        <w:t xml:space="preserve">manufacture, sell, purchase or transfer prescription medication and/or </w:t>
      </w:r>
      <w:r>
        <w:rPr>
          <w:rFonts w:ascii="Calibri" w:hAnsi="Calibri" w:cs="Calibri"/>
          <w:color w:val="auto"/>
          <w:sz w:val="22"/>
          <w:szCs w:val="22"/>
          <w:lang w:val="en-AU"/>
        </w:rPr>
        <w:t>pharmacy drugs at work; or</w:t>
      </w:r>
    </w:p>
    <w:p w:rsidR="00674BE8" w:rsidRDefault="00674BE8" w:rsidP="00674BE8">
      <w:pPr>
        <w:spacing w:line="259" w:lineRule="auto"/>
        <w:jc w:val="both"/>
        <w:rPr>
          <w:rFonts w:ascii="Calibri" w:hAnsi="Calibri" w:cs="Calibri"/>
          <w:color w:val="auto"/>
          <w:sz w:val="22"/>
          <w:szCs w:val="22"/>
          <w:lang w:val="en-AU"/>
        </w:rPr>
      </w:pPr>
    </w:p>
    <w:p w:rsidR="00674BE8" w:rsidRPr="00F95252" w:rsidRDefault="00674BE8" w:rsidP="00674BE8">
      <w:pPr>
        <w:spacing w:line="259" w:lineRule="auto"/>
        <w:jc w:val="both"/>
        <w:rPr>
          <w:rFonts w:ascii="Calibri" w:hAnsi="Calibri" w:cs="Calibri"/>
          <w:color w:val="auto"/>
          <w:sz w:val="22"/>
          <w:szCs w:val="22"/>
          <w:lang w:val="en-AU"/>
        </w:rPr>
      </w:pPr>
      <w:r w:rsidRPr="00F95252">
        <w:rPr>
          <w:rFonts w:ascii="Calibri" w:hAnsi="Calibri" w:cs="Calibri"/>
          <w:color w:val="auto"/>
          <w:sz w:val="22"/>
          <w:szCs w:val="22"/>
          <w:lang w:val="en-AU"/>
        </w:rPr>
        <w:t>A worker must:</w:t>
      </w:r>
    </w:p>
    <w:p w:rsidR="00674BE8" w:rsidRDefault="00674BE8" w:rsidP="00674BE8">
      <w:pPr>
        <w:numPr>
          <w:ilvl w:val="0"/>
          <w:numId w:val="17"/>
        </w:numPr>
        <w:spacing w:before="120" w:line="259" w:lineRule="auto"/>
        <w:ind w:left="714" w:hanging="357"/>
        <w:jc w:val="both"/>
        <w:rPr>
          <w:rFonts w:ascii="Calibri" w:hAnsi="Calibri" w:cs="Calibri"/>
          <w:color w:val="auto"/>
          <w:sz w:val="22"/>
          <w:szCs w:val="22"/>
          <w:lang w:val="en-AU"/>
        </w:rPr>
      </w:pPr>
      <w:r>
        <w:rPr>
          <w:rFonts w:ascii="Calibri" w:hAnsi="Calibri" w:cs="Calibri"/>
          <w:color w:val="auto"/>
          <w:sz w:val="22"/>
          <w:szCs w:val="22"/>
          <w:lang w:val="en-AU"/>
        </w:rPr>
        <w:t>report to their supervisor any incident which raises a reasonable suspicion of another worker being affected by illicit drugs, alcohol, or misuse of prescription/pharmaceutical medication</w:t>
      </w:r>
      <w:r w:rsidR="00202DEA">
        <w:rPr>
          <w:rFonts w:ascii="Calibri" w:hAnsi="Calibri" w:cs="Calibri"/>
          <w:color w:val="auto"/>
          <w:sz w:val="22"/>
          <w:szCs w:val="22"/>
          <w:lang w:val="en-AU"/>
        </w:rPr>
        <w:t>;</w:t>
      </w:r>
    </w:p>
    <w:p w:rsidR="00202DEA" w:rsidRPr="00202DEA" w:rsidRDefault="00202DEA" w:rsidP="00202DEA">
      <w:pPr>
        <w:numPr>
          <w:ilvl w:val="0"/>
          <w:numId w:val="17"/>
        </w:numPr>
        <w:spacing w:before="120" w:line="259" w:lineRule="auto"/>
        <w:ind w:left="714" w:hanging="357"/>
        <w:jc w:val="both"/>
        <w:rPr>
          <w:rFonts w:ascii="Calibri" w:hAnsi="Calibri" w:cs="Calibri"/>
          <w:bCs/>
          <w:iCs/>
          <w:color w:val="auto"/>
          <w:sz w:val="22"/>
          <w:szCs w:val="22"/>
          <w:lang w:val="en-AU"/>
        </w:rPr>
      </w:pPr>
      <w:r>
        <w:rPr>
          <w:rFonts w:ascii="Calibri" w:hAnsi="Calibri" w:cs="Calibri"/>
          <w:color w:val="auto"/>
          <w:sz w:val="22"/>
          <w:szCs w:val="22"/>
          <w:lang w:val="en-AU"/>
        </w:rPr>
        <w:t>co-operate with</w:t>
      </w:r>
      <w:r w:rsidRPr="00F95252">
        <w:rPr>
          <w:rFonts w:ascii="Calibri" w:hAnsi="Calibri" w:cs="Calibri"/>
          <w:color w:val="auto"/>
          <w:sz w:val="22"/>
          <w:szCs w:val="22"/>
          <w:lang w:val="en-AU"/>
        </w:rPr>
        <w:t xml:space="preserve"> testing for </w:t>
      </w:r>
      <w:r>
        <w:rPr>
          <w:rFonts w:ascii="Calibri" w:hAnsi="Calibri" w:cs="Calibri"/>
          <w:color w:val="auto"/>
          <w:sz w:val="22"/>
          <w:szCs w:val="22"/>
          <w:lang w:val="en-AU"/>
        </w:rPr>
        <w:t>illicit drugs,</w:t>
      </w:r>
      <w:r w:rsidRPr="00F95252">
        <w:rPr>
          <w:rFonts w:ascii="Calibri" w:hAnsi="Calibri" w:cs="Calibri"/>
          <w:color w:val="auto"/>
          <w:sz w:val="22"/>
          <w:szCs w:val="22"/>
          <w:lang w:val="en-AU"/>
        </w:rPr>
        <w:t xml:space="preserve"> alcohol</w:t>
      </w:r>
      <w:r>
        <w:rPr>
          <w:rFonts w:ascii="Calibri" w:hAnsi="Calibri" w:cs="Calibri"/>
          <w:color w:val="auto"/>
          <w:sz w:val="22"/>
          <w:szCs w:val="22"/>
          <w:lang w:val="en-AU"/>
        </w:rPr>
        <w:t>, or misuse of prescription/pharmaceutical medication</w:t>
      </w:r>
      <w:r w:rsidRPr="00F95252">
        <w:rPr>
          <w:rFonts w:ascii="Calibri" w:hAnsi="Calibri" w:cs="Calibri"/>
          <w:color w:val="auto"/>
          <w:sz w:val="22"/>
          <w:szCs w:val="22"/>
          <w:lang w:val="en-AU"/>
        </w:rPr>
        <w:t xml:space="preserve"> in accordance with </w:t>
      </w:r>
      <w:r w:rsidRPr="00F95252">
        <w:rPr>
          <w:rFonts w:ascii="Calibri" w:hAnsi="Calibri" w:cs="Calibri"/>
          <w:bCs/>
          <w:iCs/>
          <w:color w:val="auto"/>
          <w:sz w:val="22"/>
          <w:szCs w:val="22"/>
          <w:lang w:val="en-AU"/>
        </w:rPr>
        <w:t>[</w:t>
      </w:r>
      <w:r w:rsidRPr="00F95252">
        <w:rPr>
          <w:rFonts w:ascii="Calibri" w:hAnsi="Calibri" w:cs="Calibri"/>
          <w:bCs/>
          <w:iCs/>
          <w:color w:val="auto"/>
          <w:sz w:val="22"/>
          <w:szCs w:val="22"/>
          <w:highlight w:val="yellow"/>
          <w:lang w:val="en-AU"/>
        </w:rPr>
        <w:t>Name of o</w:t>
      </w:r>
      <w:r w:rsidRPr="00F95252">
        <w:rPr>
          <w:rFonts w:ascii="Calibri" w:hAnsi="Calibri" w:cs="Calibri"/>
          <w:bCs/>
          <w:color w:val="auto"/>
          <w:sz w:val="22"/>
          <w:szCs w:val="22"/>
          <w:highlight w:val="yellow"/>
          <w:lang w:val="en-AU"/>
        </w:rPr>
        <w:t>rganisation</w:t>
      </w:r>
      <w:r w:rsidRPr="00F95252">
        <w:rPr>
          <w:rFonts w:ascii="Calibri" w:hAnsi="Calibri" w:cs="Calibri"/>
          <w:bCs/>
          <w:iCs/>
          <w:color w:val="auto"/>
          <w:sz w:val="22"/>
          <w:szCs w:val="22"/>
          <w:lang w:val="en-AU"/>
        </w:rPr>
        <w:t xml:space="preserve">]’s </w:t>
      </w:r>
      <w:r>
        <w:rPr>
          <w:rFonts w:ascii="Calibri" w:hAnsi="Calibri" w:cs="Calibri"/>
          <w:color w:val="auto"/>
          <w:sz w:val="22"/>
          <w:szCs w:val="22"/>
          <w:lang w:val="en-AU"/>
        </w:rPr>
        <w:t>drug and alcohol testing procedure;</w:t>
      </w:r>
    </w:p>
    <w:p w:rsidR="00202DEA" w:rsidRPr="00202DEA" w:rsidRDefault="00674BE8" w:rsidP="00202DEA">
      <w:pPr>
        <w:numPr>
          <w:ilvl w:val="0"/>
          <w:numId w:val="17"/>
        </w:numPr>
        <w:spacing w:before="120" w:line="259" w:lineRule="auto"/>
        <w:ind w:left="714" w:hanging="357"/>
        <w:jc w:val="both"/>
        <w:rPr>
          <w:rFonts w:ascii="Calibri" w:hAnsi="Calibri" w:cs="Calibri"/>
          <w:color w:val="auto"/>
          <w:sz w:val="22"/>
          <w:szCs w:val="22"/>
          <w:lang w:val="en-AU"/>
        </w:rPr>
      </w:pPr>
      <w:r w:rsidRPr="00F95252">
        <w:rPr>
          <w:rFonts w:ascii="Calibri" w:hAnsi="Calibri" w:cs="Calibri"/>
          <w:color w:val="auto"/>
          <w:sz w:val="22"/>
          <w:szCs w:val="22"/>
          <w:lang w:val="en-AU"/>
        </w:rPr>
        <w:t>report to their manager/supervisor before they commencement of work the use of prescribed or pharmacy dispensed medication which may affect work performance,</w:t>
      </w:r>
      <w:r>
        <w:rPr>
          <w:rFonts w:ascii="Calibri" w:hAnsi="Calibri" w:cs="Calibri"/>
          <w:color w:val="auto"/>
          <w:sz w:val="22"/>
          <w:szCs w:val="22"/>
          <w:lang w:val="en-AU"/>
        </w:rPr>
        <w:t xml:space="preserve"> or which contain a safety caution about engaging in certain activities/holding certain responsibilities which are required for the worker’s role</w:t>
      </w:r>
      <w:r w:rsidRPr="00F95252">
        <w:rPr>
          <w:rFonts w:ascii="Calibri" w:hAnsi="Calibri" w:cs="Calibri"/>
          <w:color w:val="auto"/>
          <w:sz w:val="22"/>
          <w:szCs w:val="22"/>
          <w:lang w:val="en-AU"/>
        </w:rPr>
        <w:t>;</w:t>
      </w:r>
    </w:p>
    <w:p w:rsidR="00674BE8" w:rsidRPr="00F95252" w:rsidRDefault="00674BE8" w:rsidP="00674BE8">
      <w:pPr>
        <w:numPr>
          <w:ilvl w:val="0"/>
          <w:numId w:val="17"/>
        </w:numPr>
        <w:spacing w:before="120" w:line="259" w:lineRule="auto"/>
        <w:ind w:left="714" w:hanging="357"/>
        <w:jc w:val="both"/>
        <w:rPr>
          <w:rFonts w:ascii="Calibri" w:hAnsi="Calibri" w:cs="Calibri"/>
          <w:color w:val="auto"/>
          <w:sz w:val="22"/>
          <w:szCs w:val="22"/>
          <w:lang w:val="en-AU"/>
        </w:rPr>
      </w:pPr>
      <w:r w:rsidRPr="00F95252">
        <w:rPr>
          <w:rFonts w:ascii="Calibri" w:hAnsi="Calibri" w:cs="Calibri"/>
          <w:color w:val="auto"/>
          <w:sz w:val="22"/>
          <w:szCs w:val="22"/>
          <w:lang w:val="en-AU"/>
        </w:rPr>
        <w:t>ensure any prescription and pharmacy medications are taken in accordance with the prescribed directions or per the advice of a medical practitioner;</w:t>
      </w:r>
    </w:p>
    <w:p w:rsidR="00674BE8" w:rsidRDefault="00674BE8" w:rsidP="00E9728F">
      <w:pPr>
        <w:spacing w:line="259" w:lineRule="auto"/>
        <w:jc w:val="both"/>
        <w:rPr>
          <w:rFonts w:ascii="Calibri" w:hAnsi="Calibri" w:cs="Calibri"/>
          <w:b/>
          <w:i/>
          <w:color w:val="auto"/>
          <w:sz w:val="22"/>
          <w:szCs w:val="22"/>
          <w:lang w:val="en-AU"/>
        </w:rPr>
      </w:pPr>
    </w:p>
    <w:p w:rsidR="00721E4E" w:rsidRPr="00F95252" w:rsidRDefault="00CB5FC3" w:rsidP="00E9728F">
      <w:pPr>
        <w:spacing w:line="259" w:lineRule="auto"/>
        <w:jc w:val="both"/>
        <w:rPr>
          <w:rFonts w:ascii="Calibri" w:hAnsi="Calibri" w:cs="Calibri"/>
          <w:color w:val="auto"/>
          <w:sz w:val="22"/>
          <w:szCs w:val="22"/>
          <w:lang w:val="en-AU"/>
        </w:rPr>
      </w:pPr>
      <w:r w:rsidRPr="00F95252">
        <w:rPr>
          <w:rFonts w:ascii="Calibri" w:hAnsi="Calibri" w:cs="Calibri"/>
          <w:b/>
          <w:i/>
          <w:color w:val="auto"/>
          <w:sz w:val="22"/>
          <w:szCs w:val="22"/>
          <w:lang w:val="en-AU"/>
        </w:rPr>
        <w:t>M</w:t>
      </w:r>
      <w:r w:rsidR="00B055A5" w:rsidRPr="00F95252">
        <w:rPr>
          <w:rFonts w:ascii="Calibri" w:hAnsi="Calibri" w:cs="Calibri"/>
          <w:b/>
          <w:i/>
          <w:color w:val="auto"/>
          <w:sz w:val="22"/>
          <w:szCs w:val="22"/>
          <w:lang w:val="en-AU"/>
        </w:rPr>
        <w:t>anagers</w:t>
      </w:r>
      <w:r w:rsidR="001250AA" w:rsidRPr="00F95252">
        <w:rPr>
          <w:rFonts w:ascii="Calibri" w:hAnsi="Calibri" w:cs="Calibri"/>
          <w:b/>
          <w:i/>
          <w:color w:val="auto"/>
          <w:sz w:val="22"/>
          <w:szCs w:val="22"/>
          <w:lang w:val="en-AU"/>
        </w:rPr>
        <w:t>/</w:t>
      </w:r>
      <w:r w:rsidR="00E9728F" w:rsidRPr="00F95252">
        <w:rPr>
          <w:rFonts w:ascii="Calibri" w:hAnsi="Calibri" w:cs="Calibri"/>
          <w:b/>
          <w:i/>
          <w:color w:val="auto"/>
          <w:sz w:val="22"/>
          <w:szCs w:val="22"/>
          <w:lang w:val="en-AU"/>
        </w:rPr>
        <w:t>S</w:t>
      </w:r>
      <w:r w:rsidR="00B055A5" w:rsidRPr="00F95252">
        <w:rPr>
          <w:rFonts w:ascii="Calibri" w:hAnsi="Calibri" w:cs="Calibri"/>
          <w:b/>
          <w:i/>
          <w:color w:val="auto"/>
          <w:sz w:val="22"/>
          <w:szCs w:val="22"/>
          <w:lang w:val="en-AU"/>
        </w:rPr>
        <w:t>upervisors</w:t>
      </w:r>
    </w:p>
    <w:p w:rsidR="00721E4E" w:rsidRPr="00F95252" w:rsidRDefault="00721E4E" w:rsidP="00E9728F">
      <w:pPr>
        <w:spacing w:line="259" w:lineRule="auto"/>
        <w:jc w:val="both"/>
        <w:rPr>
          <w:rFonts w:ascii="Calibri" w:hAnsi="Calibri" w:cs="Calibri"/>
          <w:color w:val="auto"/>
          <w:sz w:val="22"/>
          <w:szCs w:val="22"/>
          <w:lang w:val="en-AU"/>
        </w:rPr>
      </w:pPr>
    </w:p>
    <w:p w:rsidR="00B055A5" w:rsidRPr="00F95252" w:rsidRDefault="00CB5FC3" w:rsidP="00E9728F">
      <w:pPr>
        <w:spacing w:line="259" w:lineRule="auto"/>
        <w:jc w:val="both"/>
        <w:rPr>
          <w:rFonts w:ascii="Calibri" w:hAnsi="Calibri" w:cs="Calibri"/>
          <w:color w:val="auto"/>
          <w:sz w:val="22"/>
          <w:szCs w:val="22"/>
          <w:lang w:val="en-AU"/>
        </w:rPr>
      </w:pPr>
      <w:r w:rsidRPr="00F95252">
        <w:rPr>
          <w:rFonts w:ascii="Calibri" w:hAnsi="Calibri" w:cs="Calibri"/>
          <w:sz w:val="22"/>
          <w:szCs w:val="22"/>
        </w:rPr>
        <w:t xml:space="preserve">Where </w:t>
      </w:r>
      <w:r w:rsidR="00B055A5" w:rsidRPr="00F95252">
        <w:rPr>
          <w:rFonts w:ascii="Calibri" w:hAnsi="Calibri" w:cs="Calibri"/>
          <w:sz w:val="22"/>
          <w:szCs w:val="22"/>
        </w:rPr>
        <w:t>a manager</w:t>
      </w:r>
      <w:r w:rsidR="0099380D">
        <w:rPr>
          <w:rFonts w:ascii="Calibri" w:hAnsi="Calibri" w:cs="Calibri"/>
          <w:sz w:val="22"/>
          <w:szCs w:val="22"/>
        </w:rPr>
        <w:t xml:space="preserve"> or </w:t>
      </w:r>
      <w:r w:rsidR="00B055A5" w:rsidRPr="00F95252">
        <w:rPr>
          <w:rFonts w:ascii="Calibri" w:hAnsi="Calibri" w:cs="Calibri"/>
          <w:sz w:val="22"/>
          <w:szCs w:val="22"/>
        </w:rPr>
        <w:t xml:space="preserve">supervisor </w:t>
      </w:r>
      <w:r w:rsidR="0099380D">
        <w:rPr>
          <w:rFonts w:ascii="Calibri" w:hAnsi="Calibri" w:cs="Calibri"/>
          <w:sz w:val="22"/>
          <w:szCs w:val="22"/>
        </w:rPr>
        <w:t xml:space="preserve">reasonably suspects </w:t>
      </w:r>
      <w:r w:rsidR="00B055A5" w:rsidRPr="00F95252">
        <w:rPr>
          <w:rFonts w:ascii="Calibri" w:hAnsi="Calibri" w:cs="Calibri"/>
          <w:sz w:val="22"/>
          <w:szCs w:val="22"/>
        </w:rPr>
        <w:t xml:space="preserve">that a worker may be </w:t>
      </w:r>
      <w:r w:rsidR="00721E4E" w:rsidRPr="00F95252">
        <w:rPr>
          <w:rFonts w:ascii="Calibri" w:hAnsi="Calibri" w:cs="Calibri"/>
          <w:sz w:val="22"/>
          <w:szCs w:val="22"/>
        </w:rPr>
        <w:t xml:space="preserve">affected by alcohol </w:t>
      </w:r>
      <w:r w:rsidR="00B055A5" w:rsidRPr="00F95252">
        <w:rPr>
          <w:rFonts w:ascii="Calibri" w:hAnsi="Calibri" w:cs="Calibri"/>
          <w:sz w:val="22"/>
          <w:szCs w:val="22"/>
        </w:rPr>
        <w:t xml:space="preserve">or </w:t>
      </w:r>
      <w:r w:rsidR="00961B85" w:rsidRPr="00F95252">
        <w:rPr>
          <w:rFonts w:ascii="Calibri" w:hAnsi="Calibri" w:cs="Calibri"/>
          <w:sz w:val="22"/>
          <w:szCs w:val="22"/>
        </w:rPr>
        <w:t xml:space="preserve">illicit </w:t>
      </w:r>
      <w:r w:rsidR="00B055A5" w:rsidRPr="00F95252">
        <w:rPr>
          <w:rFonts w:ascii="Calibri" w:hAnsi="Calibri" w:cs="Calibri"/>
          <w:sz w:val="22"/>
          <w:szCs w:val="22"/>
        </w:rPr>
        <w:t xml:space="preserve">drugs, </w:t>
      </w:r>
      <w:r w:rsidR="00442C40">
        <w:rPr>
          <w:rFonts w:ascii="Calibri" w:hAnsi="Calibri" w:cs="Calibri"/>
          <w:sz w:val="22"/>
          <w:szCs w:val="22"/>
        </w:rPr>
        <w:t xml:space="preserve">or affected by </w:t>
      </w:r>
      <w:r w:rsidR="00674BE8">
        <w:rPr>
          <w:rFonts w:ascii="Calibri" w:hAnsi="Calibri" w:cs="Calibri"/>
          <w:sz w:val="22"/>
          <w:szCs w:val="22"/>
        </w:rPr>
        <w:t xml:space="preserve">misuse of </w:t>
      </w:r>
      <w:r w:rsidR="00442C40">
        <w:rPr>
          <w:rFonts w:ascii="Calibri" w:hAnsi="Calibri" w:cs="Calibri"/>
          <w:sz w:val="22"/>
          <w:szCs w:val="22"/>
        </w:rPr>
        <w:t>prescription</w:t>
      </w:r>
      <w:r w:rsidR="0099380D">
        <w:rPr>
          <w:rFonts w:ascii="Calibri" w:hAnsi="Calibri" w:cs="Calibri"/>
          <w:sz w:val="22"/>
          <w:szCs w:val="22"/>
        </w:rPr>
        <w:t xml:space="preserve">/pharmaceutical </w:t>
      </w:r>
      <w:r w:rsidR="00442C40">
        <w:rPr>
          <w:rFonts w:ascii="Calibri" w:hAnsi="Calibri" w:cs="Calibri"/>
          <w:sz w:val="22"/>
          <w:szCs w:val="22"/>
        </w:rPr>
        <w:t xml:space="preserve">medication, </w:t>
      </w:r>
      <w:r w:rsidR="00B055A5" w:rsidRPr="00F95252">
        <w:rPr>
          <w:rFonts w:ascii="Calibri" w:hAnsi="Calibri" w:cs="Calibri"/>
          <w:sz w:val="22"/>
          <w:szCs w:val="22"/>
        </w:rPr>
        <w:t xml:space="preserve">they are to: </w:t>
      </w:r>
    </w:p>
    <w:p w:rsidR="0052328F" w:rsidRDefault="00674BE8" w:rsidP="00E9728F">
      <w:pPr>
        <w:pStyle w:val="ListParagraph"/>
        <w:numPr>
          <w:ilvl w:val="0"/>
          <w:numId w:val="8"/>
        </w:numPr>
        <w:spacing w:before="120" w:after="0"/>
        <w:ind w:left="714" w:hanging="357"/>
        <w:contextualSpacing w:val="0"/>
        <w:jc w:val="both"/>
        <w:rPr>
          <w:rFonts w:cs="Calibri"/>
        </w:rPr>
      </w:pPr>
      <w:r>
        <w:rPr>
          <w:rFonts w:cs="Calibri"/>
        </w:rPr>
        <w:t>Determine</w:t>
      </w:r>
      <w:r w:rsidR="00F64272">
        <w:rPr>
          <w:rFonts w:cs="Calibri"/>
        </w:rPr>
        <w:t xml:space="preserve"> appropriate </w:t>
      </w:r>
      <w:r w:rsidR="0052328F">
        <w:rPr>
          <w:rFonts w:cs="Calibri"/>
        </w:rPr>
        <w:t>strategies for further</w:t>
      </w:r>
      <w:r w:rsidR="00F64272">
        <w:rPr>
          <w:rFonts w:cs="Calibri"/>
        </w:rPr>
        <w:t xml:space="preserve"> compliance with this policy</w:t>
      </w:r>
      <w:r w:rsidR="0052328F">
        <w:rPr>
          <w:rFonts w:cs="Calibri"/>
        </w:rPr>
        <w:t xml:space="preserve"> </w:t>
      </w:r>
      <w:r>
        <w:rPr>
          <w:rFonts w:cs="Calibri"/>
        </w:rPr>
        <w:t>(</w:t>
      </w:r>
      <w:r w:rsidR="0052328F">
        <w:rPr>
          <w:rFonts w:cs="Calibri"/>
        </w:rPr>
        <w:t>and other relevant procedures</w:t>
      </w:r>
      <w:r>
        <w:rPr>
          <w:rFonts w:cs="Calibri"/>
        </w:rPr>
        <w:t>) which eliminate or minimise the health and safety risk to the worker, themselves, and other workers</w:t>
      </w:r>
      <w:r w:rsidR="00F64272">
        <w:rPr>
          <w:rFonts w:cs="Calibri"/>
        </w:rPr>
        <w:t>.</w:t>
      </w:r>
    </w:p>
    <w:p w:rsidR="00B055A5" w:rsidRPr="00F95252" w:rsidRDefault="00C63FAC" w:rsidP="00E9728F">
      <w:pPr>
        <w:pStyle w:val="ListParagraph"/>
        <w:numPr>
          <w:ilvl w:val="0"/>
          <w:numId w:val="8"/>
        </w:numPr>
        <w:spacing w:before="120" w:after="0"/>
        <w:ind w:left="714" w:hanging="357"/>
        <w:contextualSpacing w:val="0"/>
        <w:jc w:val="both"/>
        <w:rPr>
          <w:rFonts w:cs="Calibri"/>
        </w:rPr>
      </w:pPr>
      <w:r w:rsidRPr="00F95252">
        <w:rPr>
          <w:rFonts w:cs="Calibri"/>
        </w:rPr>
        <w:t>e</w:t>
      </w:r>
      <w:r w:rsidR="00B055A5" w:rsidRPr="00F95252">
        <w:rPr>
          <w:rFonts w:cs="Calibri"/>
        </w:rPr>
        <w:t>nsure that the worker does not commence work</w:t>
      </w:r>
      <w:r w:rsidR="00CB5FC3" w:rsidRPr="00F95252">
        <w:rPr>
          <w:rFonts w:cs="Calibri"/>
        </w:rPr>
        <w:t>, or w</w:t>
      </w:r>
      <w:r w:rsidR="00B055A5" w:rsidRPr="00F95252">
        <w:rPr>
          <w:rFonts w:cs="Calibri"/>
        </w:rPr>
        <w:t xml:space="preserve">here the worker has already commenced work , ensure that the worker stops work immediately; </w:t>
      </w:r>
    </w:p>
    <w:p w:rsidR="006E2695" w:rsidRPr="00F95252" w:rsidRDefault="006E2695" w:rsidP="00E9728F">
      <w:pPr>
        <w:pStyle w:val="ListParagraph"/>
        <w:numPr>
          <w:ilvl w:val="0"/>
          <w:numId w:val="8"/>
        </w:numPr>
        <w:spacing w:before="120" w:after="0"/>
        <w:ind w:left="714" w:hanging="357"/>
        <w:contextualSpacing w:val="0"/>
        <w:jc w:val="both"/>
        <w:rPr>
          <w:rFonts w:cs="Calibri"/>
        </w:rPr>
      </w:pPr>
      <w:r w:rsidRPr="00F95252">
        <w:rPr>
          <w:rFonts w:cs="Calibri"/>
        </w:rPr>
        <w:t xml:space="preserve">discuss with the worker whether they have consumed illicit drugs or alcohol or whether they are </w:t>
      </w:r>
      <w:r w:rsidR="0052328F">
        <w:rPr>
          <w:rFonts w:cs="Calibri"/>
        </w:rPr>
        <w:t>taking medication in accordance with a prescription/medical instructions</w:t>
      </w:r>
      <w:r w:rsidRPr="00F95252">
        <w:rPr>
          <w:rFonts w:cs="Calibri"/>
        </w:rPr>
        <w:t>;</w:t>
      </w:r>
    </w:p>
    <w:p w:rsidR="00B055A5" w:rsidRDefault="00C63FAC" w:rsidP="00E9728F">
      <w:pPr>
        <w:pStyle w:val="ListParagraph"/>
        <w:numPr>
          <w:ilvl w:val="0"/>
          <w:numId w:val="8"/>
        </w:numPr>
        <w:spacing w:before="120" w:after="0"/>
        <w:ind w:left="714" w:hanging="357"/>
        <w:contextualSpacing w:val="0"/>
        <w:jc w:val="both"/>
        <w:rPr>
          <w:rFonts w:cs="Calibri"/>
        </w:rPr>
      </w:pPr>
      <w:r w:rsidRPr="00F95252">
        <w:rPr>
          <w:rFonts w:cs="Calibri"/>
        </w:rPr>
        <w:t xml:space="preserve">wherever possible, </w:t>
      </w:r>
      <w:r w:rsidR="0052328F">
        <w:rPr>
          <w:rFonts w:cs="Calibri"/>
        </w:rPr>
        <w:t>initiate [</w:t>
      </w:r>
      <w:r w:rsidR="0052328F" w:rsidRPr="00674BE8">
        <w:rPr>
          <w:rFonts w:cs="Calibri"/>
          <w:highlight w:val="yellow"/>
        </w:rPr>
        <w:t>the organisation</w:t>
      </w:r>
      <w:r w:rsidR="0052328F">
        <w:rPr>
          <w:rFonts w:cs="Calibri"/>
        </w:rPr>
        <w:t>]’s drug and alcohol testing procedures</w:t>
      </w:r>
      <w:r w:rsidRPr="00F95252">
        <w:rPr>
          <w:rFonts w:cs="Calibri"/>
        </w:rPr>
        <w:t xml:space="preserve"> </w:t>
      </w:r>
      <w:r w:rsidR="00961B85" w:rsidRPr="00F95252">
        <w:rPr>
          <w:rFonts w:cs="Calibri"/>
        </w:rPr>
        <w:t xml:space="preserve">as soon as possible </w:t>
      </w:r>
      <w:r w:rsidRPr="00F95252">
        <w:rPr>
          <w:rFonts w:cs="Calibri"/>
        </w:rPr>
        <w:t xml:space="preserve">to ascertain if the worker is </w:t>
      </w:r>
      <w:r w:rsidR="00961B85" w:rsidRPr="00F95252">
        <w:rPr>
          <w:rFonts w:cs="Calibri"/>
        </w:rPr>
        <w:t>affected by illicit drugs or alcohol</w:t>
      </w:r>
      <w:r w:rsidR="00674BE8">
        <w:rPr>
          <w:rFonts w:cs="Calibri"/>
        </w:rPr>
        <w:t>, or misuse of prescription</w:t>
      </w:r>
      <w:r w:rsidR="00961B85" w:rsidRPr="00F95252">
        <w:rPr>
          <w:rFonts w:cs="Calibri"/>
        </w:rPr>
        <w:t>;</w:t>
      </w:r>
    </w:p>
    <w:p w:rsidR="00B055A5" w:rsidRPr="00F95252" w:rsidRDefault="00CB5FC3" w:rsidP="00E9728F">
      <w:pPr>
        <w:pStyle w:val="ListParagraph"/>
        <w:numPr>
          <w:ilvl w:val="0"/>
          <w:numId w:val="8"/>
        </w:numPr>
        <w:spacing w:before="120" w:after="0"/>
        <w:ind w:left="714" w:hanging="357"/>
        <w:contextualSpacing w:val="0"/>
        <w:jc w:val="both"/>
        <w:rPr>
          <w:rFonts w:cs="Calibri"/>
        </w:rPr>
      </w:pPr>
      <w:r w:rsidRPr="00F95252">
        <w:rPr>
          <w:rFonts w:cs="Calibri"/>
        </w:rPr>
        <w:t xml:space="preserve">deal with the incident </w:t>
      </w:r>
      <w:r w:rsidR="00B055A5" w:rsidRPr="00F95252">
        <w:rPr>
          <w:rFonts w:cs="Calibri"/>
        </w:rPr>
        <w:t>in accordance with</w:t>
      </w:r>
      <w:r w:rsidR="00961B85" w:rsidRPr="00F95252">
        <w:rPr>
          <w:rFonts w:cs="Calibri"/>
        </w:rPr>
        <w:t xml:space="preserve"> </w:t>
      </w:r>
      <w:r w:rsidR="00961B85" w:rsidRPr="00F95252">
        <w:rPr>
          <w:rFonts w:cs="Calibri"/>
          <w:bCs/>
          <w:iCs/>
          <w:highlight w:val="yellow"/>
        </w:rPr>
        <w:t>[</w:t>
      </w:r>
      <w:r w:rsidR="00202DEA">
        <w:rPr>
          <w:rFonts w:cs="Calibri"/>
          <w:bCs/>
          <w:iCs/>
          <w:highlight w:val="yellow"/>
        </w:rPr>
        <w:t xml:space="preserve">the </w:t>
      </w:r>
      <w:r w:rsidR="00961B85" w:rsidRPr="00F95252">
        <w:rPr>
          <w:rFonts w:cs="Calibri"/>
          <w:bCs/>
          <w:iCs/>
          <w:highlight w:val="yellow"/>
        </w:rPr>
        <w:t>o</w:t>
      </w:r>
      <w:r w:rsidR="00961B85" w:rsidRPr="00F95252">
        <w:rPr>
          <w:rFonts w:cs="Calibri"/>
          <w:bCs/>
          <w:highlight w:val="yellow"/>
        </w:rPr>
        <w:t>rganisation</w:t>
      </w:r>
      <w:r w:rsidR="00961B85" w:rsidRPr="00F95252">
        <w:rPr>
          <w:rFonts w:cs="Calibri"/>
        </w:rPr>
        <w:t>]</w:t>
      </w:r>
      <w:r w:rsidR="00E9728F" w:rsidRPr="00F95252">
        <w:rPr>
          <w:rFonts w:cs="Calibri"/>
        </w:rPr>
        <w:t>’s</w:t>
      </w:r>
      <w:r w:rsidR="00B055A5" w:rsidRPr="00F95252">
        <w:rPr>
          <w:rFonts w:cs="Calibri"/>
        </w:rPr>
        <w:t xml:space="preserve"> disciplinary procedure</w:t>
      </w:r>
      <w:r w:rsidR="00202DEA">
        <w:rPr>
          <w:rFonts w:cs="Calibri"/>
        </w:rPr>
        <w:t>;</w:t>
      </w:r>
    </w:p>
    <w:p w:rsidR="00360A39" w:rsidRPr="00202DEA" w:rsidRDefault="000B4A26" w:rsidP="00202DEA">
      <w:pPr>
        <w:pStyle w:val="ListParagraph"/>
        <w:numPr>
          <w:ilvl w:val="0"/>
          <w:numId w:val="8"/>
        </w:numPr>
        <w:spacing w:before="120" w:after="0"/>
        <w:ind w:left="714" w:hanging="357"/>
        <w:contextualSpacing w:val="0"/>
        <w:jc w:val="both"/>
        <w:rPr>
          <w:rFonts w:cs="Calibri"/>
          <w:b/>
        </w:rPr>
      </w:pPr>
      <w:r w:rsidRPr="00F95252">
        <w:rPr>
          <w:rFonts w:cs="Calibri"/>
        </w:rPr>
        <w:t>d</w:t>
      </w:r>
      <w:r w:rsidR="003623BC" w:rsidRPr="00F95252">
        <w:rPr>
          <w:rFonts w:cs="Calibri"/>
        </w:rPr>
        <w:t>ocument the issue</w:t>
      </w:r>
      <w:r w:rsidR="00B055A5" w:rsidRPr="00F95252">
        <w:rPr>
          <w:rFonts w:cs="Calibri"/>
        </w:rPr>
        <w:t xml:space="preserve"> </w:t>
      </w:r>
      <w:r w:rsidR="00FA3842" w:rsidRPr="00F95252">
        <w:rPr>
          <w:rFonts w:cs="Calibri"/>
        </w:rPr>
        <w:t>and record in personnel files.</w:t>
      </w:r>
    </w:p>
    <w:p w:rsidR="00A95074" w:rsidRPr="00F95252" w:rsidRDefault="00A95074" w:rsidP="00E9728F">
      <w:pPr>
        <w:spacing w:line="259" w:lineRule="auto"/>
        <w:jc w:val="both"/>
        <w:rPr>
          <w:rFonts w:ascii="Calibri" w:hAnsi="Calibri" w:cs="Calibri"/>
          <w:color w:val="auto"/>
          <w:sz w:val="22"/>
          <w:szCs w:val="22"/>
          <w:lang w:val="en-AU"/>
        </w:rPr>
      </w:pPr>
    </w:p>
    <w:p w:rsidR="007E2B40" w:rsidRPr="00F95252" w:rsidRDefault="007E2B40" w:rsidP="00E9728F">
      <w:pPr>
        <w:pStyle w:val="Heading4"/>
        <w:numPr>
          <w:ilvl w:val="0"/>
          <w:numId w:val="0"/>
        </w:numPr>
        <w:spacing w:line="259" w:lineRule="auto"/>
        <w:ind w:left="864" w:hanging="864"/>
        <w:rPr>
          <w:rFonts w:ascii="Calibri" w:hAnsi="Calibri" w:cs="Calibri"/>
          <w:szCs w:val="22"/>
        </w:rPr>
      </w:pPr>
    </w:p>
    <w:p w:rsidR="0088183B" w:rsidRPr="00F95252" w:rsidRDefault="0088183B" w:rsidP="00E9728F">
      <w:pPr>
        <w:numPr>
          <w:ilvl w:val="0"/>
          <w:numId w:val="1"/>
        </w:numPr>
        <w:spacing w:line="259" w:lineRule="auto"/>
        <w:jc w:val="both"/>
        <w:rPr>
          <w:rFonts w:ascii="Calibri" w:hAnsi="Calibri" w:cs="Calibri"/>
          <w:b/>
          <w:color w:val="auto"/>
          <w:sz w:val="22"/>
          <w:szCs w:val="22"/>
          <w:lang w:val="en-AU"/>
        </w:rPr>
      </w:pPr>
      <w:r w:rsidRPr="00F95252">
        <w:rPr>
          <w:rFonts w:ascii="Calibri" w:hAnsi="Calibri" w:cs="Calibri"/>
          <w:b/>
          <w:bCs/>
          <w:color w:val="auto"/>
          <w:sz w:val="22"/>
          <w:szCs w:val="22"/>
          <w:lang w:val="en-AU"/>
        </w:rPr>
        <w:t>Breach of this policy</w:t>
      </w:r>
    </w:p>
    <w:p w:rsidR="0088183B" w:rsidRPr="00F95252" w:rsidRDefault="0088183B" w:rsidP="00E9728F">
      <w:pPr>
        <w:numPr>
          <w:ilvl w:val="0"/>
          <w:numId w:val="1"/>
        </w:numPr>
        <w:spacing w:line="259" w:lineRule="auto"/>
        <w:jc w:val="both"/>
        <w:rPr>
          <w:rFonts w:ascii="Calibri" w:hAnsi="Calibri" w:cs="Calibri"/>
          <w:b/>
          <w:color w:val="auto"/>
          <w:sz w:val="22"/>
          <w:szCs w:val="22"/>
          <w:lang w:val="en-AU"/>
        </w:rPr>
      </w:pPr>
    </w:p>
    <w:p w:rsidR="0088183B" w:rsidRPr="00F95252" w:rsidRDefault="0088183B" w:rsidP="00E9728F">
      <w:pPr>
        <w:numPr>
          <w:ilvl w:val="0"/>
          <w:numId w:val="1"/>
        </w:numPr>
        <w:spacing w:line="259" w:lineRule="auto"/>
        <w:ind w:left="0" w:firstLine="0"/>
        <w:jc w:val="both"/>
        <w:rPr>
          <w:rFonts w:ascii="Calibri" w:hAnsi="Calibri" w:cs="Calibri"/>
          <w:color w:val="auto"/>
          <w:sz w:val="22"/>
          <w:szCs w:val="22"/>
          <w:lang w:val="en-AU"/>
        </w:rPr>
      </w:pPr>
      <w:r w:rsidRPr="00F95252">
        <w:rPr>
          <w:rFonts w:ascii="Calibri" w:hAnsi="Calibri" w:cs="Calibri"/>
          <w:color w:val="auto"/>
          <w:sz w:val="22"/>
          <w:szCs w:val="22"/>
          <w:lang w:val="en-AU"/>
        </w:rPr>
        <w:t>A breach of this policy</w:t>
      </w:r>
      <w:r w:rsidR="006A6288" w:rsidRPr="00F95252">
        <w:rPr>
          <w:rFonts w:ascii="Calibri" w:hAnsi="Calibri" w:cs="Calibri"/>
          <w:color w:val="auto"/>
          <w:sz w:val="22"/>
          <w:szCs w:val="22"/>
          <w:lang w:val="en-AU"/>
        </w:rPr>
        <w:t>, including a single breach,</w:t>
      </w:r>
      <w:r w:rsidRPr="00F95252">
        <w:rPr>
          <w:rFonts w:ascii="Calibri" w:hAnsi="Calibri" w:cs="Calibri"/>
          <w:color w:val="auto"/>
          <w:sz w:val="22"/>
          <w:szCs w:val="22"/>
          <w:lang w:val="en-AU"/>
        </w:rPr>
        <w:t xml:space="preserve"> can result in disciplinary action up to and including termination of employment.</w:t>
      </w:r>
    </w:p>
    <w:p w:rsidR="00360A39" w:rsidRPr="00F95252" w:rsidRDefault="00360A39" w:rsidP="00E9728F">
      <w:pPr>
        <w:pStyle w:val="ListParagraph"/>
        <w:spacing w:after="0"/>
        <w:ind w:left="0"/>
        <w:contextualSpacing w:val="0"/>
        <w:jc w:val="both"/>
        <w:rPr>
          <w:rFonts w:cs="Calibri"/>
          <w:b/>
        </w:rPr>
      </w:pPr>
    </w:p>
    <w:p w:rsidR="00360A39" w:rsidRPr="00F04679" w:rsidRDefault="00360A39" w:rsidP="00E9728F">
      <w:pPr>
        <w:pStyle w:val="Heading4"/>
        <w:numPr>
          <w:ilvl w:val="2"/>
          <w:numId w:val="1"/>
        </w:numPr>
        <w:spacing w:line="259" w:lineRule="auto"/>
        <w:rPr>
          <w:rFonts w:ascii="Calibri" w:hAnsi="Calibri" w:cs="Calibri"/>
          <w:szCs w:val="22"/>
        </w:rPr>
      </w:pPr>
    </w:p>
    <w:p w:rsidR="00071676" w:rsidRPr="00F95252" w:rsidRDefault="000E24CA" w:rsidP="00E9728F">
      <w:pPr>
        <w:pStyle w:val="Heading2"/>
        <w:tabs>
          <w:tab w:val="clear" w:pos="0"/>
          <w:tab w:val="num" w:pos="-3816"/>
        </w:tabs>
        <w:spacing w:line="259" w:lineRule="auto"/>
        <w:ind w:left="0"/>
        <w:jc w:val="both"/>
        <w:rPr>
          <w:rFonts w:ascii="Calibri" w:hAnsi="Calibri" w:cs="Calibri"/>
          <w:bCs/>
          <w:sz w:val="22"/>
          <w:szCs w:val="22"/>
          <w:lang w:val="en-AU"/>
        </w:rPr>
      </w:pPr>
      <w:r w:rsidRPr="00E9728F">
        <w:rPr>
          <w:rFonts w:ascii="Calibri" w:hAnsi="Calibri" w:cs="Calibri"/>
          <w:noProof/>
          <w:sz w:val="22"/>
          <w:szCs w:val="22"/>
          <w:lang w:val="en-AU" w:eastAsia="en-AU"/>
        </w:rPr>
        <mc:AlternateContent>
          <mc:Choice Requires="wps">
            <w:drawing>
              <wp:anchor distT="45720" distB="45720" distL="114300" distR="114300" simplePos="0" relativeHeight="251658240" behindDoc="0" locked="0" layoutInCell="1" allowOverlap="1">
                <wp:simplePos x="0" y="0"/>
                <wp:positionH relativeFrom="column">
                  <wp:posOffset>1905</wp:posOffset>
                </wp:positionH>
                <wp:positionV relativeFrom="paragraph">
                  <wp:posOffset>336550</wp:posOffset>
                </wp:positionV>
                <wp:extent cx="5400675" cy="1057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728F" w:rsidRPr="001E189B" w:rsidRDefault="00E9728F" w:rsidP="00E9728F">
                            <w:pPr>
                              <w:shd w:val="clear" w:color="auto" w:fill="99CCFF"/>
                              <w:jc w:val="both"/>
                              <w:rPr>
                                <w:rFonts w:ascii="Calibri" w:hAnsi="Calibri" w:cs="Calibri"/>
                              </w:rPr>
                            </w:pPr>
                            <w:r w:rsidRPr="001E189B">
                              <w:rPr>
                                <w:rFonts w:ascii="Calibri" w:hAnsi="Calibri" w:cs="Calibri"/>
                              </w:rPr>
                              <w:t xml:space="preserve">In order to effectively implement this policy, employers must take reasonable steps to notify employees that the policy exists and/or has been amended. </w:t>
                            </w:r>
                          </w:p>
                          <w:p w:rsidR="00E9728F" w:rsidRPr="001E189B" w:rsidRDefault="00E9728F" w:rsidP="00E9728F">
                            <w:pPr>
                              <w:shd w:val="clear" w:color="auto" w:fill="99CCFF"/>
                              <w:jc w:val="both"/>
                              <w:rPr>
                                <w:rFonts w:ascii="Calibri" w:hAnsi="Calibri" w:cs="Calibri"/>
                              </w:rPr>
                            </w:pPr>
                          </w:p>
                          <w:p w:rsidR="00E9728F" w:rsidRPr="001E189B" w:rsidRDefault="00E9728F" w:rsidP="00E9728F">
                            <w:pPr>
                              <w:shd w:val="clear" w:color="auto" w:fill="99CCFF"/>
                              <w:jc w:val="both"/>
                              <w:rPr>
                                <w:rFonts w:ascii="Calibri" w:hAnsi="Calibri" w:cs="Calibri"/>
                              </w:rPr>
                            </w:pPr>
                            <w:r w:rsidRPr="001E189B">
                              <w:rPr>
                                <w:rFonts w:ascii="Calibri" w:hAnsi="Calibri" w:cs="Calibri"/>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6.5pt;width:425.25pt;height:8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" filled="f">
                <v:textbox>
                  <w:txbxContent>
                    <w:p w:rsidR="00E9728F" w:rsidRPr="001E189B" w:rsidRDefault="00E9728F" w:rsidP="00E9728F">
                      <w:pPr>
                        <w:shd w:val="clear" w:color="auto" w:fill="99CCFF"/>
                        <w:jc w:val="both"/>
                        <w:rPr>
                          <w:rFonts w:ascii="Calibri" w:hAnsi="Calibri" w:cs="Calibri"/>
                        </w:rPr>
                      </w:pPr>
                      <w:r w:rsidRPr="001E189B">
                        <w:rPr>
                          <w:rFonts w:ascii="Calibri" w:hAnsi="Calibri" w:cs="Calibri"/>
                        </w:rPr>
                        <w:t xml:space="preserve">In order to effectively implement this policy, employers must take reasonable steps to notify employees that the policy exists and/or has been amended. </w:t>
                      </w:r>
                    </w:p>
                    <w:p w:rsidR="00E9728F" w:rsidRPr="001E189B" w:rsidRDefault="00E9728F" w:rsidP="00E9728F">
                      <w:pPr>
                        <w:shd w:val="clear" w:color="auto" w:fill="99CCFF"/>
                        <w:jc w:val="both"/>
                        <w:rPr>
                          <w:rFonts w:ascii="Calibri" w:hAnsi="Calibri" w:cs="Calibri"/>
                        </w:rPr>
                      </w:pPr>
                    </w:p>
                    <w:p w:rsidR="00E9728F" w:rsidRPr="001E189B" w:rsidRDefault="00E9728F" w:rsidP="00E9728F">
                      <w:pPr>
                        <w:shd w:val="clear" w:color="auto" w:fill="99CCFF"/>
                        <w:jc w:val="both"/>
                        <w:rPr>
                          <w:rFonts w:ascii="Calibri" w:hAnsi="Calibri" w:cs="Calibri"/>
                        </w:rPr>
                      </w:pPr>
                      <w:r w:rsidRPr="001E189B">
                        <w:rPr>
                          <w:rFonts w:ascii="Calibri" w:hAnsi="Calibri" w:cs="Calibri"/>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v:textbox>
                <w10:wrap type="square"/>
              </v:shape>
            </w:pict>
          </mc:Fallback>
        </mc:AlternateContent>
      </w:r>
      <w:r w:rsidR="00071676" w:rsidRPr="00F95252">
        <w:rPr>
          <w:rFonts w:ascii="Calibri" w:hAnsi="Calibri" w:cs="Calibri"/>
          <w:sz w:val="22"/>
          <w:szCs w:val="22"/>
          <w:lang w:val="en-AU"/>
        </w:rPr>
        <w:t xml:space="preserve">Acknowledgement </w:t>
      </w:r>
    </w:p>
    <w:p w:rsidR="00071676" w:rsidRPr="00F95252" w:rsidRDefault="00071676" w:rsidP="00E9728F">
      <w:pPr>
        <w:spacing w:line="259" w:lineRule="auto"/>
        <w:jc w:val="both"/>
        <w:rPr>
          <w:rFonts w:ascii="Calibri" w:hAnsi="Calibri" w:cs="Calibri"/>
          <w:sz w:val="22"/>
          <w:szCs w:val="22"/>
        </w:rPr>
      </w:pPr>
    </w:p>
    <w:p w:rsidR="00071676" w:rsidRPr="00F95252" w:rsidRDefault="00071676" w:rsidP="00206487">
      <w:pPr>
        <w:spacing w:line="259" w:lineRule="auto"/>
        <w:jc w:val="both"/>
        <w:rPr>
          <w:rFonts w:ascii="Calibri" w:hAnsi="Calibri" w:cs="Calibri"/>
          <w:sz w:val="22"/>
          <w:szCs w:val="22"/>
        </w:rPr>
      </w:pPr>
    </w:p>
    <w:p w:rsidR="0017723A" w:rsidRPr="00F95252" w:rsidRDefault="0017723A" w:rsidP="00206487">
      <w:pPr>
        <w:spacing w:line="259" w:lineRule="auto"/>
        <w:jc w:val="both"/>
        <w:rPr>
          <w:rFonts w:ascii="Calibri" w:hAnsi="Calibri" w:cs="Calibri"/>
          <w:sz w:val="22"/>
          <w:szCs w:val="22"/>
        </w:rPr>
      </w:pPr>
    </w:p>
    <w:p w:rsidR="0017723A" w:rsidRPr="00F95252" w:rsidRDefault="0017723A" w:rsidP="00206487">
      <w:pPr>
        <w:spacing w:line="259" w:lineRule="auto"/>
        <w:jc w:val="both"/>
        <w:rPr>
          <w:rFonts w:ascii="Calibri" w:hAnsi="Calibri" w:cs="Calibri"/>
          <w:sz w:val="22"/>
          <w:szCs w:val="22"/>
        </w:rPr>
      </w:pPr>
    </w:p>
    <w:p w:rsidR="0017723A" w:rsidRPr="00F95252" w:rsidRDefault="0017723A" w:rsidP="00206487">
      <w:pPr>
        <w:spacing w:line="259" w:lineRule="auto"/>
        <w:jc w:val="both"/>
        <w:rPr>
          <w:rFonts w:ascii="Calibri" w:hAnsi="Calibri" w:cs="Calibri"/>
          <w:sz w:val="22"/>
          <w:szCs w:val="22"/>
        </w:rPr>
      </w:pPr>
    </w:p>
    <w:p w:rsidR="00071676" w:rsidRPr="00F95252" w:rsidRDefault="00071676" w:rsidP="00E9728F">
      <w:pPr>
        <w:pStyle w:val="Heading3"/>
        <w:spacing w:before="0" w:after="0" w:line="259" w:lineRule="auto"/>
        <w:rPr>
          <w:rFonts w:ascii="Calibri" w:hAnsi="Calibri" w:cs="Calibri"/>
          <w:color w:val="FF0000"/>
          <w:lang w:val="en-AU"/>
        </w:rPr>
      </w:pPr>
      <w:r w:rsidRPr="00F95252">
        <w:rPr>
          <w:rFonts w:ascii="Calibri" w:hAnsi="Calibri" w:cs="Calibri"/>
          <w:color w:val="FF0000"/>
          <w:lang w:val="en-AU"/>
        </w:rPr>
        <w:t>User’s Declaration</w:t>
      </w:r>
    </w:p>
    <w:p w:rsidR="00071676" w:rsidRPr="006C6F7E" w:rsidRDefault="00071676" w:rsidP="00206487">
      <w:pPr>
        <w:spacing w:line="259" w:lineRule="auto"/>
        <w:rPr>
          <w:rFonts w:ascii="Calibri" w:hAnsi="Calibri" w:cs="Calibri"/>
          <w:color w:val="FF0000"/>
          <w:sz w:val="22"/>
          <w:szCs w:val="22"/>
        </w:rPr>
      </w:pPr>
    </w:p>
    <w:p w:rsidR="00071676" w:rsidRPr="006C6F7E" w:rsidRDefault="00071676" w:rsidP="00206487">
      <w:pPr>
        <w:spacing w:line="259" w:lineRule="auto"/>
        <w:rPr>
          <w:rFonts w:ascii="Calibri" w:hAnsi="Calibri" w:cs="Calibri"/>
          <w:color w:val="FF0000"/>
          <w:sz w:val="22"/>
          <w:szCs w:val="22"/>
        </w:rPr>
      </w:pPr>
    </w:p>
    <w:p w:rsidR="00071676" w:rsidRPr="006C6F7E" w:rsidRDefault="00071676" w:rsidP="00206487">
      <w:pPr>
        <w:spacing w:line="259" w:lineRule="auto"/>
        <w:rPr>
          <w:rFonts w:ascii="Calibri" w:hAnsi="Calibri" w:cs="Calibri"/>
          <w:color w:val="FF0000"/>
          <w:sz w:val="22"/>
          <w:szCs w:val="22"/>
        </w:rPr>
      </w:pPr>
      <w:r w:rsidRPr="006C6F7E">
        <w:rPr>
          <w:rFonts w:ascii="Calibri" w:hAnsi="Calibri" w:cs="Calibri"/>
          <w:color w:val="FF0000"/>
          <w:sz w:val="22"/>
          <w:szCs w:val="22"/>
        </w:rPr>
        <w:t xml:space="preserve">I have read and understood this </w:t>
      </w:r>
      <w:r w:rsidR="006C6F7E" w:rsidRPr="006C6F7E">
        <w:rPr>
          <w:rFonts w:ascii="Calibri" w:hAnsi="Calibri" w:cs="Calibri"/>
          <w:color w:val="FF0000"/>
          <w:sz w:val="22"/>
          <w:szCs w:val="22"/>
        </w:rPr>
        <w:t>Drugs and Alcohol</w:t>
      </w:r>
      <w:r w:rsidR="006C6F7E">
        <w:rPr>
          <w:rFonts w:ascii="Calibri" w:hAnsi="Calibri" w:cs="Calibri"/>
          <w:color w:val="FF0000"/>
          <w:sz w:val="22"/>
          <w:szCs w:val="22"/>
        </w:rPr>
        <w:t xml:space="preserve"> </w:t>
      </w:r>
      <w:r w:rsidRPr="006C6F7E">
        <w:rPr>
          <w:rFonts w:ascii="Calibri" w:hAnsi="Calibri" w:cs="Calibri"/>
          <w:color w:val="FF0000"/>
          <w:sz w:val="22"/>
          <w:szCs w:val="22"/>
        </w:rPr>
        <w:t>Policy and agree to its terms.</w:t>
      </w:r>
    </w:p>
    <w:p w:rsidR="00071676" w:rsidRPr="006C6F7E" w:rsidRDefault="00071676" w:rsidP="00206487">
      <w:pPr>
        <w:spacing w:line="259" w:lineRule="auto"/>
        <w:rPr>
          <w:rFonts w:ascii="Calibri" w:hAnsi="Calibri" w:cs="Calibri"/>
          <w:color w:val="FF0000"/>
          <w:sz w:val="22"/>
          <w:szCs w:val="22"/>
        </w:rPr>
      </w:pPr>
    </w:p>
    <w:p w:rsidR="00071676" w:rsidRPr="006C6F7E" w:rsidRDefault="00071676" w:rsidP="00206487">
      <w:pPr>
        <w:spacing w:line="259" w:lineRule="auto"/>
        <w:rPr>
          <w:rFonts w:ascii="Calibri" w:hAnsi="Calibri" w:cs="Calibri"/>
          <w:color w:val="FF0000"/>
          <w:sz w:val="22"/>
          <w:szCs w:val="22"/>
        </w:rPr>
      </w:pPr>
    </w:p>
    <w:p w:rsidR="00071676" w:rsidRPr="006C6F7E" w:rsidRDefault="00071676" w:rsidP="006C6F7E">
      <w:pPr>
        <w:tabs>
          <w:tab w:val="left" w:pos="1134"/>
        </w:tabs>
        <w:spacing w:line="259" w:lineRule="auto"/>
        <w:rPr>
          <w:rFonts w:ascii="Calibri" w:hAnsi="Calibri" w:cs="Calibri"/>
          <w:color w:val="FF0000"/>
          <w:sz w:val="22"/>
          <w:szCs w:val="22"/>
        </w:rPr>
      </w:pPr>
      <w:r w:rsidRPr="006C6F7E">
        <w:rPr>
          <w:rFonts w:ascii="Calibri" w:hAnsi="Calibri" w:cs="Calibri"/>
          <w:b/>
          <w:bCs/>
          <w:color w:val="FF0000"/>
          <w:sz w:val="22"/>
          <w:szCs w:val="22"/>
        </w:rPr>
        <w:t xml:space="preserve">Name:  </w:t>
      </w:r>
      <w:r w:rsidRPr="006C6F7E">
        <w:rPr>
          <w:rFonts w:ascii="Calibri" w:hAnsi="Calibri" w:cs="Calibri"/>
          <w:bCs/>
          <w:color w:val="FF0000"/>
          <w:sz w:val="22"/>
          <w:szCs w:val="22"/>
        </w:rPr>
        <w:tab/>
      </w:r>
      <w:r w:rsidRPr="006C6F7E">
        <w:rPr>
          <w:rFonts w:ascii="Calibri" w:hAnsi="Calibri" w:cs="Calibri"/>
          <w:bCs/>
          <w:color w:val="FF0000"/>
          <w:sz w:val="22"/>
          <w:szCs w:val="22"/>
          <w:u w:val="single"/>
        </w:rPr>
        <w:tab/>
      </w:r>
      <w:r w:rsidRPr="006C6F7E">
        <w:rPr>
          <w:rFonts w:ascii="Calibri" w:hAnsi="Calibri" w:cs="Calibri"/>
          <w:bCs/>
          <w:color w:val="FF0000"/>
          <w:sz w:val="22"/>
          <w:szCs w:val="22"/>
          <w:u w:val="single"/>
        </w:rPr>
        <w:tab/>
      </w:r>
      <w:r w:rsidRPr="006C6F7E">
        <w:rPr>
          <w:rFonts w:ascii="Calibri" w:hAnsi="Calibri" w:cs="Calibri"/>
          <w:bCs/>
          <w:color w:val="FF0000"/>
          <w:sz w:val="22"/>
          <w:szCs w:val="22"/>
          <w:u w:val="single"/>
        </w:rPr>
        <w:tab/>
      </w:r>
      <w:r w:rsidRPr="006C6F7E">
        <w:rPr>
          <w:rFonts w:ascii="Calibri" w:hAnsi="Calibri" w:cs="Calibri"/>
          <w:bCs/>
          <w:color w:val="FF0000"/>
          <w:sz w:val="22"/>
          <w:szCs w:val="22"/>
          <w:u w:val="single"/>
        </w:rPr>
        <w:tab/>
      </w:r>
      <w:r w:rsidRPr="006C6F7E">
        <w:rPr>
          <w:rFonts w:ascii="Calibri" w:hAnsi="Calibri" w:cs="Calibri"/>
          <w:bCs/>
          <w:color w:val="FF0000"/>
          <w:sz w:val="22"/>
          <w:szCs w:val="22"/>
          <w:u w:val="single"/>
        </w:rPr>
        <w:tab/>
      </w:r>
      <w:r w:rsidRPr="006C6F7E">
        <w:rPr>
          <w:rFonts w:ascii="Calibri" w:hAnsi="Calibri" w:cs="Calibri"/>
          <w:bCs/>
          <w:color w:val="FF0000"/>
          <w:sz w:val="22"/>
          <w:szCs w:val="22"/>
        </w:rPr>
        <w:tab/>
      </w:r>
      <w:r w:rsidRPr="006C6F7E">
        <w:rPr>
          <w:rFonts w:ascii="Calibri" w:hAnsi="Calibri" w:cs="Calibri"/>
          <w:b/>
          <w:bCs/>
          <w:color w:val="FF0000"/>
          <w:sz w:val="22"/>
          <w:szCs w:val="22"/>
        </w:rPr>
        <w:t xml:space="preserve">Date:  </w:t>
      </w:r>
      <w:r w:rsidRPr="006C6F7E">
        <w:rPr>
          <w:rFonts w:ascii="Calibri" w:hAnsi="Calibri" w:cs="Calibri"/>
          <w:bCs/>
          <w:color w:val="FF0000"/>
          <w:sz w:val="22"/>
          <w:szCs w:val="22"/>
          <w:u w:val="single"/>
        </w:rPr>
        <w:tab/>
      </w:r>
      <w:r w:rsidRPr="006C6F7E">
        <w:rPr>
          <w:rFonts w:ascii="Calibri" w:hAnsi="Calibri" w:cs="Calibri"/>
          <w:bCs/>
          <w:color w:val="FF0000"/>
          <w:sz w:val="22"/>
          <w:szCs w:val="22"/>
          <w:u w:val="single"/>
        </w:rPr>
        <w:tab/>
      </w:r>
      <w:r w:rsidRPr="006C6F7E">
        <w:rPr>
          <w:rFonts w:ascii="Calibri" w:hAnsi="Calibri" w:cs="Calibri"/>
          <w:bCs/>
          <w:color w:val="FF0000"/>
          <w:sz w:val="22"/>
          <w:szCs w:val="22"/>
          <w:u w:val="single"/>
        </w:rPr>
        <w:tab/>
      </w:r>
    </w:p>
    <w:p w:rsidR="00071676" w:rsidRPr="006C6F7E" w:rsidRDefault="00071676" w:rsidP="006C6F7E">
      <w:pPr>
        <w:tabs>
          <w:tab w:val="left" w:pos="1134"/>
        </w:tabs>
        <w:spacing w:line="259" w:lineRule="auto"/>
        <w:rPr>
          <w:rFonts w:ascii="Calibri" w:hAnsi="Calibri" w:cs="Calibri"/>
          <w:color w:val="FF0000"/>
          <w:sz w:val="22"/>
          <w:szCs w:val="22"/>
        </w:rPr>
      </w:pPr>
    </w:p>
    <w:p w:rsidR="00071676" w:rsidRPr="006C6F7E" w:rsidRDefault="00071676" w:rsidP="006C6F7E">
      <w:pPr>
        <w:tabs>
          <w:tab w:val="left" w:pos="1134"/>
        </w:tabs>
        <w:spacing w:line="259" w:lineRule="auto"/>
        <w:rPr>
          <w:rFonts w:ascii="Calibri" w:hAnsi="Calibri" w:cs="Calibri"/>
          <w:color w:val="FF0000"/>
          <w:sz w:val="22"/>
          <w:szCs w:val="22"/>
        </w:rPr>
      </w:pPr>
    </w:p>
    <w:p w:rsidR="00071676" w:rsidRPr="006C6F7E" w:rsidRDefault="00071676" w:rsidP="006C6F7E">
      <w:pPr>
        <w:tabs>
          <w:tab w:val="left" w:pos="1134"/>
        </w:tabs>
        <w:spacing w:line="259" w:lineRule="auto"/>
        <w:rPr>
          <w:rFonts w:ascii="Calibri" w:hAnsi="Calibri" w:cs="Calibri"/>
          <w:color w:val="FF0000"/>
          <w:sz w:val="22"/>
          <w:szCs w:val="22"/>
        </w:rPr>
      </w:pPr>
      <w:r w:rsidRPr="006C6F7E">
        <w:rPr>
          <w:rFonts w:ascii="Calibri" w:hAnsi="Calibri" w:cs="Calibri"/>
          <w:b/>
          <w:bCs/>
          <w:color w:val="FF0000"/>
          <w:sz w:val="22"/>
          <w:szCs w:val="22"/>
        </w:rPr>
        <w:t>Signature</w:t>
      </w:r>
      <w:r w:rsidRPr="006C6F7E">
        <w:rPr>
          <w:rFonts w:ascii="Calibri" w:hAnsi="Calibri" w:cs="Calibri"/>
          <w:color w:val="FF0000"/>
          <w:sz w:val="22"/>
          <w:szCs w:val="22"/>
        </w:rPr>
        <w:t xml:space="preserve">: </w:t>
      </w:r>
      <w:r w:rsidRPr="006C6F7E">
        <w:rPr>
          <w:rFonts w:ascii="Calibri" w:hAnsi="Calibri" w:cs="Calibri"/>
          <w:color w:val="FF0000"/>
          <w:sz w:val="22"/>
          <w:szCs w:val="22"/>
        </w:rPr>
        <w:tab/>
      </w:r>
      <w:r w:rsidRPr="006C6F7E">
        <w:rPr>
          <w:rFonts w:ascii="Calibri" w:hAnsi="Calibri" w:cs="Calibri"/>
          <w:color w:val="FF0000"/>
          <w:sz w:val="22"/>
          <w:szCs w:val="22"/>
          <w:u w:val="single"/>
        </w:rPr>
        <w:tab/>
      </w:r>
      <w:r w:rsidRPr="006C6F7E">
        <w:rPr>
          <w:rFonts w:ascii="Calibri" w:hAnsi="Calibri" w:cs="Calibri"/>
          <w:color w:val="FF0000"/>
          <w:sz w:val="22"/>
          <w:szCs w:val="22"/>
          <w:u w:val="single"/>
        </w:rPr>
        <w:tab/>
      </w:r>
      <w:r w:rsidRPr="006C6F7E">
        <w:rPr>
          <w:rFonts w:ascii="Calibri" w:hAnsi="Calibri" w:cs="Calibri"/>
          <w:color w:val="FF0000"/>
          <w:sz w:val="22"/>
          <w:szCs w:val="22"/>
          <w:u w:val="single"/>
        </w:rPr>
        <w:tab/>
      </w:r>
      <w:r w:rsidRPr="006C6F7E">
        <w:rPr>
          <w:rFonts w:ascii="Calibri" w:hAnsi="Calibri" w:cs="Calibri"/>
          <w:color w:val="FF0000"/>
          <w:sz w:val="22"/>
          <w:szCs w:val="22"/>
          <w:u w:val="single"/>
        </w:rPr>
        <w:tab/>
      </w:r>
      <w:r w:rsidRPr="006C6F7E">
        <w:rPr>
          <w:rFonts w:ascii="Calibri" w:hAnsi="Calibri" w:cs="Calibri"/>
          <w:color w:val="FF0000"/>
          <w:sz w:val="22"/>
          <w:szCs w:val="22"/>
          <w:u w:val="single"/>
        </w:rPr>
        <w:tab/>
      </w:r>
      <w:r w:rsidRPr="006C6F7E">
        <w:rPr>
          <w:rFonts w:ascii="Calibri" w:hAnsi="Calibri" w:cs="Calibri"/>
          <w:color w:val="FF0000"/>
          <w:sz w:val="22"/>
          <w:szCs w:val="22"/>
        </w:rPr>
        <w:tab/>
      </w:r>
    </w:p>
    <w:p w:rsidR="00071676" w:rsidRPr="006C6F7E" w:rsidRDefault="00071676" w:rsidP="00206487">
      <w:pPr>
        <w:spacing w:line="259" w:lineRule="auto"/>
        <w:jc w:val="both"/>
        <w:rPr>
          <w:rFonts w:ascii="Calibri" w:hAnsi="Calibri" w:cs="Calibri"/>
          <w:sz w:val="22"/>
          <w:szCs w:val="22"/>
        </w:rPr>
      </w:pPr>
    </w:p>
    <w:p w:rsidR="00071676" w:rsidRPr="006C6F7E" w:rsidRDefault="00071676" w:rsidP="00206487">
      <w:pPr>
        <w:spacing w:line="259" w:lineRule="auto"/>
        <w:jc w:val="both"/>
        <w:rPr>
          <w:rFonts w:ascii="Calibri" w:hAnsi="Calibri" w:cs="Calibri"/>
          <w:sz w:val="22"/>
          <w:szCs w:val="22"/>
        </w:rPr>
      </w:pPr>
    </w:p>
    <w:p w:rsidR="00071676" w:rsidRPr="00F95252" w:rsidRDefault="00071676" w:rsidP="00206487">
      <w:pPr>
        <w:pBdr>
          <w:top w:val="single" w:sz="4" w:space="1" w:color="auto"/>
          <w:left w:val="single" w:sz="4" w:space="4" w:color="auto"/>
          <w:bottom w:val="single" w:sz="4" w:space="1" w:color="auto"/>
          <w:right w:val="single" w:sz="4" w:space="4" w:color="auto"/>
        </w:pBdr>
        <w:shd w:val="clear" w:color="auto" w:fill="E7E6E6"/>
        <w:spacing w:line="259" w:lineRule="auto"/>
        <w:ind w:left="57"/>
        <w:jc w:val="both"/>
        <w:rPr>
          <w:rFonts w:ascii="Calibri" w:hAnsi="Calibri" w:cs="Calibri"/>
          <w:b/>
          <w:color w:val="5E88A1"/>
        </w:rPr>
      </w:pPr>
      <w:r w:rsidRPr="00F95252">
        <w:rPr>
          <w:rFonts w:ascii="Calibri" w:hAnsi="Calibri" w:cs="Calibri"/>
          <w:b/>
          <w:color w:val="5E88A1"/>
        </w:rPr>
        <w:t>Members should be aware that this document is a guide only. It might not be appropriate in this format for every situation or your industry. For assistance in drafting workplace policies to suit your specific needs please contact the AFEI Hotline on 02 2964 2000.</w:t>
      </w:r>
    </w:p>
    <w:p w:rsidR="00071676" w:rsidRPr="00F95252" w:rsidRDefault="00071676" w:rsidP="00206487">
      <w:pPr>
        <w:spacing w:line="259" w:lineRule="auto"/>
        <w:rPr>
          <w:rFonts w:ascii="Calibri" w:hAnsi="Calibri" w:cs="Calibri"/>
        </w:rPr>
      </w:pPr>
    </w:p>
    <w:sectPr w:rsidR="00071676" w:rsidRPr="00F95252" w:rsidSect="008F3B01">
      <w:footerReference w:type="default" r:id="rId8"/>
      <w:pgSz w:w="12240" w:h="15840"/>
      <w:pgMar w:top="1440" w:right="1531" w:bottom="839" w:left="1797" w:header="720"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17B" w:rsidRDefault="00FC117B" w:rsidP="00D920E6">
      <w:r>
        <w:separator/>
      </w:r>
    </w:p>
  </w:endnote>
  <w:endnote w:type="continuationSeparator" w:id="0">
    <w:p w:rsidR="00FC117B" w:rsidRDefault="00FC117B" w:rsidP="00D9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6" w:rsidRPr="008F3B01" w:rsidRDefault="008F3B01" w:rsidP="008F3B01">
    <w:pPr>
      <w:pStyle w:val="Footer"/>
      <w:pBdr>
        <w:top w:val="single" w:sz="4" w:space="4" w:color="auto"/>
      </w:pBdr>
      <w:jc w:val="center"/>
      <w:rPr>
        <w:rFonts w:ascii="Calibri" w:hAnsi="Calibri" w:cs="Calibri"/>
        <w:sz w:val="18"/>
        <w:szCs w:val="18"/>
      </w:rPr>
    </w:pPr>
    <w:r w:rsidRPr="008F3B01">
      <w:rPr>
        <w:rFonts w:ascii="Calibri" w:hAnsi="Calibri" w:cs="Calibri"/>
        <w:sz w:val="18"/>
        <w:szCs w:val="18"/>
      </w:rPr>
      <w:t xml:space="preserve">Page </w:t>
    </w:r>
    <w:r w:rsidRPr="008F3B01">
      <w:rPr>
        <w:rFonts w:ascii="Calibri" w:hAnsi="Calibri" w:cs="Calibri"/>
        <w:sz w:val="18"/>
        <w:szCs w:val="18"/>
      </w:rPr>
      <w:fldChar w:fldCharType="begin"/>
    </w:r>
    <w:r w:rsidRPr="008F3B01">
      <w:rPr>
        <w:rFonts w:ascii="Calibri" w:hAnsi="Calibri" w:cs="Calibri"/>
        <w:sz w:val="18"/>
        <w:szCs w:val="18"/>
      </w:rPr>
      <w:instrText xml:space="preserve"> PAGE   \* MERGEFORMAT </w:instrText>
    </w:r>
    <w:r w:rsidRPr="008F3B01">
      <w:rPr>
        <w:rFonts w:ascii="Calibri" w:hAnsi="Calibri" w:cs="Calibri"/>
        <w:sz w:val="18"/>
        <w:szCs w:val="18"/>
      </w:rPr>
      <w:fldChar w:fldCharType="separate"/>
    </w:r>
    <w:r w:rsidR="000869F3">
      <w:rPr>
        <w:rFonts w:ascii="Calibri" w:hAnsi="Calibri" w:cs="Calibri"/>
        <w:noProof/>
        <w:sz w:val="18"/>
        <w:szCs w:val="18"/>
      </w:rPr>
      <w:t>2</w:t>
    </w:r>
    <w:r w:rsidRPr="008F3B01">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17B" w:rsidRDefault="00FC117B" w:rsidP="00D920E6">
      <w:r>
        <w:separator/>
      </w:r>
    </w:p>
  </w:footnote>
  <w:footnote w:type="continuationSeparator" w:id="0">
    <w:p w:rsidR="00FC117B" w:rsidRDefault="00FC117B" w:rsidP="00D92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217A79E3"/>
    <w:multiLevelType w:val="hybridMultilevel"/>
    <w:tmpl w:val="7D9A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8218B"/>
    <w:multiLevelType w:val="hybridMultilevel"/>
    <w:tmpl w:val="D98C6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743CCD"/>
    <w:multiLevelType w:val="hybridMultilevel"/>
    <w:tmpl w:val="CD9C6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A2FFA"/>
    <w:multiLevelType w:val="hybridMultilevel"/>
    <w:tmpl w:val="A8868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4D4AAF"/>
    <w:multiLevelType w:val="hybridMultilevel"/>
    <w:tmpl w:val="CB5401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0556132"/>
    <w:multiLevelType w:val="hybridMultilevel"/>
    <w:tmpl w:val="DD7C81D8"/>
    <w:lvl w:ilvl="0" w:tplc="0C09000B">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25C11"/>
    <w:multiLevelType w:val="hybridMultilevel"/>
    <w:tmpl w:val="008C34E6"/>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835B36"/>
    <w:multiLevelType w:val="hybridMultilevel"/>
    <w:tmpl w:val="0282B0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F528A4"/>
    <w:multiLevelType w:val="hybridMultilevel"/>
    <w:tmpl w:val="76A61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087D42"/>
    <w:multiLevelType w:val="hybridMultilevel"/>
    <w:tmpl w:val="603C5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B4208D"/>
    <w:multiLevelType w:val="hybridMultilevel"/>
    <w:tmpl w:val="E1B68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F938F2"/>
    <w:multiLevelType w:val="hybridMultilevel"/>
    <w:tmpl w:val="AEC2E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102CAF"/>
    <w:multiLevelType w:val="hybridMultilevel"/>
    <w:tmpl w:val="0734C62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0">
    <w:nsid w:val="6E5617AB"/>
    <w:multiLevelType w:val="hybridMultilevel"/>
    <w:tmpl w:val="81BE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84119B"/>
    <w:multiLevelType w:val="hybridMultilevel"/>
    <w:tmpl w:val="3868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977517"/>
    <w:multiLevelType w:val="hybridMultilevel"/>
    <w:tmpl w:val="6E0C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3"/>
  </w:num>
  <w:num w:numId="7">
    <w:abstractNumId w:val="17"/>
  </w:num>
  <w:num w:numId="8">
    <w:abstractNumId w:val="15"/>
  </w:num>
  <w:num w:numId="9">
    <w:abstractNumId w:val="14"/>
  </w:num>
  <w:num w:numId="10">
    <w:abstractNumId w:val="9"/>
  </w:num>
  <w:num w:numId="11">
    <w:abstractNumId w:val="10"/>
  </w:num>
  <w:num w:numId="12">
    <w:abstractNumId w:val="7"/>
  </w:num>
  <w:num w:numId="13">
    <w:abstractNumId w:val="4"/>
  </w:num>
  <w:num w:numId="14">
    <w:abstractNumId w:val="16"/>
  </w:num>
  <w:num w:numId="15">
    <w:abstractNumId w:val="18"/>
  </w:num>
  <w:num w:numId="16">
    <w:abstractNumId w:val="19"/>
  </w:num>
  <w:num w:numId="17">
    <w:abstractNumId w:val="12"/>
  </w:num>
  <w:num w:numId="18">
    <w:abstractNumId w:val="5"/>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77"/>
    <w:rsid w:val="0004703A"/>
    <w:rsid w:val="000500E1"/>
    <w:rsid w:val="00052A79"/>
    <w:rsid w:val="00057D13"/>
    <w:rsid w:val="00071676"/>
    <w:rsid w:val="00071E18"/>
    <w:rsid w:val="000735BC"/>
    <w:rsid w:val="0007393C"/>
    <w:rsid w:val="00085FDD"/>
    <w:rsid w:val="000869F3"/>
    <w:rsid w:val="00086E91"/>
    <w:rsid w:val="0008707D"/>
    <w:rsid w:val="000946DA"/>
    <w:rsid w:val="000A7C74"/>
    <w:rsid w:val="000B1B2D"/>
    <w:rsid w:val="000B1C91"/>
    <w:rsid w:val="000B2BE7"/>
    <w:rsid w:val="000B4A26"/>
    <w:rsid w:val="000C3EEE"/>
    <w:rsid w:val="000C6523"/>
    <w:rsid w:val="000D40DE"/>
    <w:rsid w:val="000E1D99"/>
    <w:rsid w:val="000E24CA"/>
    <w:rsid w:val="00102F26"/>
    <w:rsid w:val="00116B6E"/>
    <w:rsid w:val="00121807"/>
    <w:rsid w:val="00122B1D"/>
    <w:rsid w:val="001250AA"/>
    <w:rsid w:val="0014081E"/>
    <w:rsid w:val="00153459"/>
    <w:rsid w:val="00167850"/>
    <w:rsid w:val="0017077D"/>
    <w:rsid w:val="0017723A"/>
    <w:rsid w:val="00183382"/>
    <w:rsid w:val="001840F4"/>
    <w:rsid w:val="00186192"/>
    <w:rsid w:val="001A4137"/>
    <w:rsid w:val="001A5BE2"/>
    <w:rsid w:val="001B446D"/>
    <w:rsid w:val="001C163E"/>
    <w:rsid w:val="001D05FA"/>
    <w:rsid w:val="001E052A"/>
    <w:rsid w:val="001E672F"/>
    <w:rsid w:val="001F4D31"/>
    <w:rsid w:val="001F5577"/>
    <w:rsid w:val="002005C5"/>
    <w:rsid w:val="00202DEA"/>
    <w:rsid w:val="002030A3"/>
    <w:rsid w:val="00203F5A"/>
    <w:rsid w:val="00206487"/>
    <w:rsid w:val="00206F1C"/>
    <w:rsid w:val="002113D0"/>
    <w:rsid w:val="00212F3F"/>
    <w:rsid w:val="00215BD8"/>
    <w:rsid w:val="00223CF8"/>
    <w:rsid w:val="00227794"/>
    <w:rsid w:val="002413D0"/>
    <w:rsid w:val="00266B91"/>
    <w:rsid w:val="00266D3E"/>
    <w:rsid w:val="00280762"/>
    <w:rsid w:val="00284F40"/>
    <w:rsid w:val="00295DCC"/>
    <w:rsid w:val="00297226"/>
    <w:rsid w:val="002A0AF8"/>
    <w:rsid w:val="002B0418"/>
    <w:rsid w:val="002B2B78"/>
    <w:rsid w:val="002C0C81"/>
    <w:rsid w:val="002C16D7"/>
    <w:rsid w:val="002C33FB"/>
    <w:rsid w:val="002C579B"/>
    <w:rsid w:val="002C6A77"/>
    <w:rsid w:val="002E09EE"/>
    <w:rsid w:val="002F4910"/>
    <w:rsid w:val="003212EB"/>
    <w:rsid w:val="00324AFC"/>
    <w:rsid w:val="0033004D"/>
    <w:rsid w:val="003321F8"/>
    <w:rsid w:val="0033515B"/>
    <w:rsid w:val="0033581D"/>
    <w:rsid w:val="00337A67"/>
    <w:rsid w:val="00345936"/>
    <w:rsid w:val="00345E3F"/>
    <w:rsid w:val="0035571E"/>
    <w:rsid w:val="00360A39"/>
    <w:rsid w:val="003623BC"/>
    <w:rsid w:val="00371148"/>
    <w:rsid w:val="00373DF6"/>
    <w:rsid w:val="0039094D"/>
    <w:rsid w:val="00392C31"/>
    <w:rsid w:val="003A0CB5"/>
    <w:rsid w:val="003A58FC"/>
    <w:rsid w:val="003D00CD"/>
    <w:rsid w:val="003D2D9E"/>
    <w:rsid w:val="003E3863"/>
    <w:rsid w:val="003F62B6"/>
    <w:rsid w:val="003F74F6"/>
    <w:rsid w:val="003F7E13"/>
    <w:rsid w:val="00406CEB"/>
    <w:rsid w:val="0041319E"/>
    <w:rsid w:val="00421BFC"/>
    <w:rsid w:val="004401A3"/>
    <w:rsid w:val="00442C40"/>
    <w:rsid w:val="004475E9"/>
    <w:rsid w:val="0045086A"/>
    <w:rsid w:val="00465067"/>
    <w:rsid w:val="00465868"/>
    <w:rsid w:val="00476ED3"/>
    <w:rsid w:val="00482678"/>
    <w:rsid w:val="004917B5"/>
    <w:rsid w:val="004B28EF"/>
    <w:rsid w:val="004B7118"/>
    <w:rsid w:val="004C3B5B"/>
    <w:rsid w:val="004E1E56"/>
    <w:rsid w:val="00501D31"/>
    <w:rsid w:val="00505AAE"/>
    <w:rsid w:val="00513271"/>
    <w:rsid w:val="00514D74"/>
    <w:rsid w:val="00517ED6"/>
    <w:rsid w:val="0052328F"/>
    <w:rsid w:val="00530AD1"/>
    <w:rsid w:val="00532D1B"/>
    <w:rsid w:val="0053479F"/>
    <w:rsid w:val="005362CC"/>
    <w:rsid w:val="00546710"/>
    <w:rsid w:val="005479E5"/>
    <w:rsid w:val="00587AF1"/>
    <w:rsid w:val="00595846"/>
    <w:rsid w:val="005A72E0"/>
    <w:rsid w:val="005C606A"/>
    <w:rsid w:val="005D1E64"/>
    <w:rsid w:val="005D58E7"/>
    <w:rsid w:val="005D5D06"/>
    <w:rsid w:val="005D6DFA"/>
    <w:rsid w:val="005E4F55"/>
    <w:rsid w:val="005F3EA3"/>
    <w:rsid w:val="006030D7"/>
    <w:rsid w:val="00603BA5"/>
    <w:rsid w:val="00605734"/>
    <w:rsid w:val="00612812"/>
    <w:rsid w:val="006248B0"/>
    <w:rsid w:val="00627DDF"/>
    <w:rsid w:val="00631D2D"/>
    <w:rsid w:val="00633F74"/>
    <w:rsid w:val="0064054C"/>
    <w:rsid w:val="006451E1"/>
    <w:rsid w:val="00650CA2"/>
    <w:rsid w:val="00651059"/>
    <w:rsid w:val="00651E09"/>
    <w:rsid w:val="006559CE"/>
    <w:rsid w:val="00661C66"/>
    <w:rsid w:val="00662405"/>
    <w:rsid w:val="006633A4"/>
    <w:rsid w:val="006708B3"/>
    <w:rsid w:val="00674BE8"/>
    <w:rsid w:val="00682005"/>
    <w:rsid w:val="00687A34"/>
    <w:rsid w:val="0069317B"/>
    <w:rsid w:val="006953AF"/>
    <w:rsid w:val="006A6288"/>
    <w:rsid w:val="006C6F7E"/>
    <w:rsid w:val="006C7CA5"/>
    <w:rsid w:val="006D25ED"/>
    <w:rsid w:val="006D687C"/>
    <w:rsid w:val="006E15B8"/>
    <w:rsid w:val="006E2695"/>
    <w:rsid w:val="006F4970"/>
    <w:rsid w:val="007027B4"/>
    <w:rsid w:val="0070482C"/>
    <w:rsid w:val="00721E4E"/>
    <w:rsid w:val="00722AD1"/>
    <w:rsid w:val="00722C2C"/>
    <w:rsid w:val="00726ACB"/>
    <w:rsid w:val="00727FE6"/>
    <w:rsid w:val="00737C27"/>
    <w:rsid w:val="0074118D"/>
    <w:rsid w:val="00752CAE"/>
    <w:rsid w:val="00753074"/>
    <w:rsid w:val="0075674D"/>
    <w:rsid w:val="0076765A"/>
    <w:rsid w:val="00770CBD"/>
    <w:rsid w:val="00773A1E"/>
    <w:rsid w:val="00775E0B"/>
    <w:rsid w:val="00780270"/>
    <w:rsid w:val="00782ED6"/>
    <w:rsid w:val="0079198F"/>
    <w:rsid w:val="007A4FB4"/>
    <w:rsid w:val="007C1DDD"/>
    <w:rsid w:val="007D1B10"/>
    <w:rsid w:val="007E1BAE"/>
    <w:rsid w:val="007E1C21"/>
    <w:rsid w:val="007E2B40"/>
    <w:rsid w:val="007F7B5E"/>
    <w:rsid w:val="00803ABD"/>
    <w:rsid w:val="00805B49"/>
    <w:rsid w:val="00805C03"/>
    <w:rsid w:val="00811BE2"/>
    <w:rsid w:val="008148EB"/>
    <w:rsid w:val="00817E24"/>
    <w:rsid w:val="008208B3"/>
    <w:rsid w:val="00821745"/>
    <w:rsid w:val="008226E2"/>
    <w:rsid w:val="00833868"/>
    <w:rsid w:val="00834AEC"/>
    <w:rsid w:val="00843068"/>
    <w:rsid w:val="00844F14"/>
    <w:rsid w:val="00846DF8"/>
    <w:rsid w:val="00866EF7"/>
    <w:rsid w:val="00873FD2"/>
    <w:rsid w:val="00875D97"/>
    <w:rsid w:val="00880916"/>
    <w:rsid w:val="0088183B"/>
    <w:rsid w:val="00885CEC"/>
    <w:rsid w:val="00890BCB"/>
    <w:rsid w:val="008A6F96"/>
    <w:rsid w:val="008D4B5E"/>
    <w:rsid w:val="008E0E90"/>
    <w:rsid w:val="008E7197"/>
    <w:rsid w:val="008F3B01"/>
    <w:rsid w:val="008F5AC4"/>
    <w:rsid w:val="008F6E3E"/>
    <w:rsid w:val="00902B7D"/>
    <w:rsid w:val="00903070"/>
    <w:rsid w:val="009047E9"/>
    <w:rsid w:val="009056B7"/>
    <w:rsid w:val="00911BBB"/>
    <w:rsid w:val="00912BB0"/>
    <w:rsid w:val="00953052"/>
    <w:rsid w:val="00961B85"/>
    <w:rsid w:val="00963759"/>
    <w:rsid w:val="009748A9"/>
    <w:rsid w:val="00975214"/>
    <w:rsid w:val="00985433"/>
    <w:rsid w:val="0099380D"/>
    <w:rsid w:val="009A4B38"/>
    <w:rsid w:val="009B2231"/>
    <w:rsid w:val="009B7E05"/>
    <w:rsid w:val="009C180B"/>
    <w:rsid w:val="009E7B46"/>
    <w:rsid w:val="009F4B0F"/>
    <w:rsid w:val="00A1756C"/>
    <w:rsid w:val="00A37A44"/>
    <w:rsid w:val="00A4173D"/>
    <w:rsid w:val="00A41FC5"/>
    <w:rsid w:val="00A43721"/>
    <w:rsid w:val="00A4678A"/>
    <w:rsid w:val="00A52A98"/>
    <w:rsid w:val="00A62DDA"/>
    <w:rsid w:val="00A66731"/>
    <w:rsid w:val="00A818AB"/>
    <w:rsid w:val="00A84ED0"/>
    <w:rsid w:val="00A902E6"/>
    <w:rsid w:val="00A94D63"/>
    <w:rsid w:val="00A95069"/>
    <w:rsid w:val="00A95074"/>
    <w:rsid w:val="00A95C01"/>
    <w:rsid w:val="00A960FF"/>
    <w:rsid w:val="00AA1FEA"/>
    <w:rsid w:val="00AA5E01"/>
    <w:rsid w:val="00AD525D"/>
    <w:rsid w:val="00AE0171"/>
    <w:rsid w:val="00AE23F0"/>
    <w:rsid w:val="00AF114A"/>
    <w:rsid w:val="00B055A5"/>
    <w:rsid w:val="00B0629C"/>
    <w:rsid w:val="00B1477F"/>
    <w:rsid w:val="00B3611A"/>
    <w:rsid w:val="00B36551"/>
    <w:rsid w:val="00B42DFD"/>
    <w:rsid w:val="00B510B2"/>
    <w:rsid w:val="00B513E3"/>
    <w:rsid w:val="00B5568F"/>
    <w:rsid w:val="00B60328"/>
    <w:rsid w:val="00B67259"/>
    <w:rsid w:val="00B73BC0"/>
    <w:rsid w:val="00B73E88"/>
    <w:rsid w:val="00B8242B"/>
    <w:rsid w:val="00B84248"/>
    <w:rsid w:val="00B941CC"/>
    <w:rsid w:val="00BA4D73"/>
    <w:rsid w:val="00BC1E12"/>
    <w:rsid w:val="00BD025E"/>
    <w:rsid w:val="00BD61D1"/>
    <w:rsid w:val="00BD7908"/>
    <w:rsid w:val="00BE2C84"/>
    <w:rsid w:val="00BE32FF"/>
    <w:rsid w:val="00C10E3B"/>
    <w:rsid w:val="00C2106F"/>
    <w:rsid w:val="00C23BB6"/>
    <w:rsid w:val="00C258E1"/>
    <w:rsid w:val="00C30111"/>
    <w:rsid w:val="00C33B38"/>
    <w:rsid w:val="00C3657B"/>
    <w:rsid w:val="00C45207"/>
    <w:rsid w:val="00C4537A"/>
    <w:rsid w:val="00C54C17"/>
    <w:rsid w:val="00C54EDA"/>
    <w:rsid w:val="00C63F3B"/>
    <w:rsid w:val="00C63FAC"/>
    <w:rsid w:val="00C64AFF"/>
    <w:rsid w:val="00C838EB"/>
    <w:rsid w:val="00C83C45"/>
    <w:rsid w:val="00C83D9B"/>
    <w:rsid w:val="00C9415C"/>
    <w:rsid w:val="00C974A8"/>
    <w:rsid w:val="00CA6D7D"/>
    <w:rsid w:val="00CB4F47"/>
    <w:rsid w:val="00CB5FC3"/>
    <w:rsid w:val="00CD29F5"/>
    <w:rsid w:val="00CD319A"/>
    <w:rsid w:val="00CD3998"/>
    <w:rsid w:val="00CD599A"/>
    <w:rsid w:val="00CD6A4A"/>
    <w:rsid w:val="00CF0A9D"/>
    <w:rsid w:val="00CF0FB7"/>
    <w:rsid w:val="00CF1715"/>
    <w:rsid w:val="00D005CD"/>
    <w:rsid w:val="00D12FE5"/>
    <w:rsid w:val="00D14940"/>
    <w:rsid w:val="00D163AA"/>
    <w:rsid w:val="00D30920"/>
    <w:rsid w:val="00D32F93"/>
    <w:rsid w:val="00D35E05"/>
    <w:rsid w:val="00D51DDD"/>
    <w:rsid w:val="00D54A33"/>
    <w:rsid w:val="00D64EFF"/>
    <w:rsid w:val="00D66DC3"/>
    <w:rsid w:val="00D7222C"/>
    <w:rsid w:val="00D758C5"/>
    <w:rsid w:val="00D847EF"/>
    <w:rsid w:val="00D920E6"/>
    <w:rsid w:val="00D9655E"/>
    <w:rsid w:val="00DC37A7"/>
    <w:rsid w:val="00DD0A68"/>
    <w:rsid w:val="00DD3CF7"/>
    <w:rsid w:val="00DD4D21"/>
    <w:rsid w:val="00DE1F75"/>
    <w:rsid w:val="00DF07DD"/>
    <w:rsid w:val="00DF2A82"/>
    <w:rsid w:val="00DF67F6"/>
    <w:rsid w:val="00E025EC"/>
    <w:rsid w:val="00E123E9"/>
    <w:rsid w:val="00E336D4"/>
    <w:rsid w:val="00E4065A"/>
    <w:rsid w:val="00E41AE5"/>
    <w:rsid w:val="00E43812"/>
    <w:rsid w:val="00E50C40"/>
    <w:rsid w:val="00E5137A"/>
    <w:rsid w:val="00E5529C"/>
    <w:rsid w:val="00E65973"/>
    <w:rsid w:val="00E66AB1"/>
    <w:rsid w:val="00E74DEE"/>
    <w:rsid w:val="00E758FD"/>
    <w:rsid w:val="00E767F7"/>
    <w:rsid w:val="00E80ABB"/>
    <w:rsid w:val="00E827CF"/>
    <w:rsid w:val="00E82ECB"/>
    <w:rsid w:val="00E865B3"/>
    <w:rsid w:val="00E92E9E"/>
    <w:rsid w:val="00E9728F"/>
    <w:rsid w:val="00EA10FD"/>
    <w:rsid w:val="00EA3F6C"/>
    <w:rsid w:val="00EA728C"/>
    <w:rsid w:val="00EC1F91"/>
    <w:rsid w:val="00EC27D4"/>
    <w:rsid w:val="00ED3BF7"/>
    <w:rsid w:val="00ED40AF"/>
    <w:rsid w:val="00EE5B7C"/>
    <w:rsid w:val="00EF0037"/>
    <w:rsid w:val="00EF5ABB"/>
    <w:rsid w:val="00F00CBF"/>
    <w:rsid w:val="00F04679"/>
    <w:rsid w:val="00F046F8"/>
    <w:rsid w:val="00F07BC9"/>
    <w:rsid w:val="00F11560"/>
    <w:rsid w:val="00F11930"/>
    <w:rsid w:val="00F23A25"/>
    <w:rsid w:val="00F30E04"/>
    <w:rsid w:val="00F33944"/>
    <w:rsid w:val="00F5730F"/>
    <w:rsid w:val="00F64272"/>
    <w:rsid w:val="00F668B4"/>
    <w:rsid w:val="00F675AE"/>
    <w:rsid w:val="00F70EE8"/>
    <w:rsid w:val="00F742C4"/>
    <w:rsid w:val="00F76EDB"/>
    <w:rsid w:val="00F84765"/>
    <w:rsid w:val="00F93495"/>
    <w:rsid w:val="00F95252"/>
    <w:rsid w:val="00FA3842"/>
    <w:rsid w:val="00FB3DF8"/>
    <w:rsid w:val="00FC117B"/>
    <w:rsid w:val="00FC1540"/>
    <w:rsid w:val="00FC47B2"/>
    <w:rsid w:val="00FE5B1A"/>
    <w:rsid w:val="00FF4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0E36290-BCF1-4A34-9761-F7728F2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color w:val="000000"/>
      <w:lang w:val="en-US" w:eastAsia="ar-SA"/>
    </w:rPr>
  </w:style>
  <w:style w:type="paragraph" w:styleId="Heading1">
    <w:name w:val="heading 1"/>
    <w:basedOn w:val="Normal"/>
    <w:next w:val="Normal"/>
    <w:qFormat/>
    <w:pPr>
      <w:keepNext/>
      <w:numPr>
        <w:numId w:val="1"/>
      </w:numPr>
      <w:jc w:val="center"/>
      <w:outlineLvl w:val="0"/>
    </w:pPr>
    <w:rPr>
      <w:rFonts w:ascii="Arial" w:hAnsi="Arial" w:cs="Arial"/>
      <w:b/>
    </w:rPr>
  </w:style>
  <w:style w:type="paragraph" w:styleId="Heading2">
    <w:name w:val="heading 2"/>
    <w:basedOn w:val="Normal"/>
    <w:next w:val="Normal"/>
    <w:qFormat/>
    <w:pPr>
      <w:keepNext/>
      <w:numPr>
        <w:ilvl w:val="1"/>
        <w:numId w:val="1"/>
      </w:numPr>
      <w:spacing w:line="468" w:lineRule="atLeast"/>
      <w:ind w:left="3816" w:firstLine="0"/>
      <w:outlineLvl w:val="1"/>
    </w:pPr>
    <w:rPr>
      <w:rFonts w:ascii="Verdana" w:hAnsi="Verdana" w:cs="Verdana"/>
      <w:b/>
      <w:sz w:val="18"/>
    </w:rPr>
  </w:style>
  <w:style w:type="paragraph" w:styleId="Heading3">
    <w:name w:val="heading 3"/>
    <w:basedOn w:val="Normal"/>
    <w:next w:val="Normal"/>
    <w:link w:val="Heading3Char"/>
    <w:uiPriority w:val="9"/>
    <w:semiHidden/>
    <w:unhideWhenUsed/>
    <w:qFormat/>
    <w:rsid w:val="00071676"/>
    <w:pPr>
      <w:keepNext/>
      <w:spacing w:before="240" w:after="60"/>
      <w:outlineLvl w:val="2"/>
    </w:pPr>
    <w:rPr>
      <w:rFonts w:ascii="Cambria" w:hAnsi="Cambria"/>
      <w:b/>
      <w:bCs/>
      <w:sz w:val="26"/>
      <w:szCs w:val="26"/>
    </w:rPr>
  </w:style>
  <w:style w:type="paragraph" w:styleId="Heading4">
    <w:name w:val="heading 4"/>
    <w:basedOn w:val="Normal"/>
    <w:next w:val="Normal"/>
    <w:qFormat/>
    <w:pPr>
      <w:keepNext/>
      <w:widowControl/>
      <w:numPr>
        <w:ilvl w:val="3"/>
        <w:numId w:val="1"/>
      </w:numPr>
      <w:jc w:val="both"/>
      <w:outlineLvl w:val="3"/>
    </w:pPr>
    <w:rPr>
      <w:rFonts w:ascii="Verdana" w:hAnsi="Verdana" w:cs="Arial"/>
      <w:b/>
      <w:bCs/>
      <w:color w:val="auto"/>
      <w:sz w:val="22"/>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3z0">
    <w:name w:val="WW8Num3z0"/>
    <w:rPr>
      <w:rFonts w:ascii="Symbol" w:eastAsia="Times New Roman" w:hAnsi="Symbol" w:cs="Times New Roman"/>
    </w:rPr>
  </w:style>
  <w:style w:type="character" w:customStyle="1" w:styleId="WW8Num1z0">
    <w:name w:val="WW8Num1z0"/>
    <w:rPr>
      <w:rFonts w:ascii="Symbol" w:hAnsi="Symbol" w:cs="Symbo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Strong">
    <w:name w:val="Strong"/>
    <w:qFormat/>
    <w:rPr>
      <w:rFonts w:ascii="Times New Roman" w:hAnsi="Times New Roman" w:cs="Times New Roman"/>
      <w:b/>
      <w:bCs/>
      <w:strike w:val="0"/>
      <w:dstrike w:val="0"/>
      <w:color w:val="467491"/>
      <w:spacing w:val="0"/>
      <w:sz w:val="20"/>
      <w:lang w:val="en-AU"/>
    </w:rPr>
  </w:style>
  <w:style w:type="character" w:styleId="Emphasis">
    <w:name w:val="Emphasis"/>
    <w:qFormat/>
    <w:rPr>
      <w:rFonts w:ascii="Times New Roman" w:hAnsi="Times New Roman" w:cs="Times New Roman"/>
      <w:i/>
      <w:iCs/>
      <w:strike w:val="0"/>
      <w:dstrike w:val="0"/>
      <w:color w:val="000000"/>
      <w:spacing w:val="0"/>
      <w:sz w:val="20"/>
      <w:lang w:val="en-AU"/>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before="180" w:line="288" w:lineRule="atLeast"/>
      <w:ind w:right="180"/>
      <w:jc w:val="both"/>
    </w:pPr>
    <w:rPr>
      <w:rFonts w:ascii="Arial" w:hAnsi="Arial" w:cs="Arial"/>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spacing w:after="2304" w:line="456" w:lineRule="atLeast"/>
      <w:ind w:right="3528" w:firstLine="2520"/>
    </w:pPr>
    <w:rPr>
      <w:rFonts w:ascii="Verdana" w:hAnsi="Verdana" w:cs="Verdana"/>
      <w:b/>
      <w:sz w:val="18"/>
    </w:rPr>
  </w:style>
  <w:style w:type="paragraph" w:styleId="BodyText2">
    <w:name w:val="Body Text 2"/>
    <w:basedOn w:val="Normal"/>
    <w:pPr>
      <w:tabs>
        <w:tab w:val="left" w:pos="8280"/>
      </w:tabs>
      <w:spacing w:before="180" w:line="288" w:lineRule="atLeast"/>
      <w:ind w:right="360"/>
    </w:pPr>
    <w:rPr>
      <w:rFonts w:ascii="Verdana" w:hAnsi="Verdana" w:cs="Verdana"/>
      <w:sz w:val="18"/>
    </w:rPr>
  </w:style>
  <w:style w:type="paragraph" w:styleId="BodyText3">
    <w:name w:val="Body Text 3"/>
    <w:basedOn w:val="Normal"/>
    <w:pPr>
      <w:spacing w:before="180" w:line="288" w:lineRule="atLeast"/>
      <w:ind w:right="540"/>
    </w:pPr>
    <w:rPr>
      <w:rFonts w:ascii="Verdana" w:hAnsi="Verdana" w:cs="Verdana"/>
      <w:sz w:val="18"/>
    </w:rPr>
  </w:style>
  <w:style w:type="paragraph" w:styleId="NormalWeb">
    <w:name w:val="Normal (Web)"/>
    <w:basedOn w:val="Normal"/>
    <w:uiPriority w:val="99"/>
    <w:pPr>
      <w:widowControl/>
      <w:spacing w:before="120" w:after="216"/>
    </w:pPr>
    <w:rPr>
      <w:rFonts w:ascii="Arial Unicode MS" w:eastAsia="Arial Unicode MS" w:hAnsi="Arial Unicode MS" w:cs="Arial Unicode MS"/>
      <w:color w:val="auto"/>
      <w:sz w:val="24"/>
      <w:szCs w:val="24"/>
      <w:lang w:val="en-AU"/>
    </w:rPr>
  </w:style>
  <w:style w:type="paragraph" w:customStyle="1" w:styleId="Framecontents">
    <w:name w:val="Frame contents"/>
    <w:basedOn w:val="BodyText"/>
  </w:style>
  <w:style w:type="paragraph" w:styleId="ListParagraph">
    <w:name w:val="List Paragraph"/>
    <w:basedOn w:val="Normal"/>
    <w:uiPriority w:val="34"/>
    <w:qFormat/>
    <w:rsid w:val="00E5137A"/>
    <w:pPr>
      <w:widowControl/>
      <w:suppressAutoHyphens w:val="0"/>
      <w:spacing w:after="160" w:line="259" w:lineRule="auto"/>
      <w:ind w:left="720"/>
      <w:contextualSpacing/>
    </w:pPr>
    <w:rPr>
      <w:rFonts w:ascii="Calibri" w:eastAsia="Calibri" w:hAnsi="Calibri"/>
      <w:color w:val="auto"/>
      <w:sz w:val="22"/>
      <w:szCs w:val="22"/>
      <w:lang w:val="en-AU" w:eastAsia="en-US"/>
    </w:rPr>
  </w:style>
  <w:style w:type="paragraph" w:styleId="BalloonText">
    <w:name w:val="Balloon Text"/>
    <w:basedOn w:val="Normal"/>
    <w:link w:val="BalloonTextChar"/>
    <w:uiPriority w:val="99"/>
    <w:semiHidden/>
    <w:unhideWhenUsed/>
    <w:rsid w:val="0070482C"/>
    <w:rPr>
      <w:rFonts w:ascii="Segoe UI" w:hAnsi="Segoe UI" w:cs="Segoe UI"/>
      <w:sz w:val="18"/>
      <w:szCs w:val="18"/>
    </w:rPr>
  </w:style>
  <w:style w:type="character" w:customStyle="1" w:styleId="BalloonTextChar">
    <w:name w:val="Balloon Text Char"/>
    <w:link w:val="BalloonText"/>
    <w:uiPriority w:val="99"/>
    <w:semiHidden/>
    <w:rsid w:val="0070482C"/>
    <w:rPr>
      <w:rFonts w:ascii="Segoe UI" w:hAnsi="Segoe UI" w:cs="Segoe UI"/>
      <w:color w:val="000000"/>
      <w:sz w:val="18"/>
      <w:szCs w:val="18"/>
      <w:lang w:val="en-US" w:eastAsia="ar-SA"/>
    </w:rPr>
  </w:style>
  <w:style w:type="paragraph" w:styleId="Header">
    <w:name w:val="header"/>
    <w:basedOn w:val="Normal"/>
    <w:link w:val="HeaderChar"/>
    <w:uiPriority w:val="99"/>
    <w:unhideWhenUsed/>
    <w:rsid w:val="00D920E6"/>
    <w:pPr>
      <w:tabs>
        <w:tab w:val="center" w:pos="4513"/>
        <w:tab w:val="right" w:pos="9026"/>
      </w:tabs>
    </w:pPr>
  </w:style>
  <w:style w:type="character" w:customStyle="1" w:styleId="HeaderChar">
    <w:name w:val="Header Char"/>
    <w:link w:val="Header"/>
    <w:uiPriority w:val="99"/>
    <w:rsid w:val="00D920E6"/>
    <w:rPr>
      <w:color w:val="000000"/>
      <w:lang w:val="en-US" w:eastAsia="ar-SA"/>
    </w:rPr>
  </w:style>
  <w:style w:type="paragraph" w:styleId="Footer">
    <w:name w:val="footer"/>
    <w:basedOn w:val="Normal"/>
    <w:link w:val="FooterChar"/>
    <w:uiPriority w:val="99"/>
    <w:unhideWhenUsed/>
    <w:rsid w:val="00D920E6"/>
    <w:pPr>
      <w:tabs>
        <w:tab w:val="center" w:pos="4513"/>
        <w:tab w:val="right" w:pos="9026"/>
      </w:tabs>
    </w:pPr>
  </w:style>
  <w:style w:type="character" w:customStyle="1" w:styleId="FooterChar">
    <w:name w:val="Footer Char"/>
    <w:link w:val="Footer"/>
    <w:uiPriority w:val="99"/>
    <w:rsid w:val="00D920E6"/>
    <w:rPr>
      <w:color w:val="000000"/>
      <w:lang w:val="en-US" w:eastAsia="ar-SA"/>
    </w:rPr>
  </w:style>
  <w:style w:type="paragraph" w:styleId="Revision">
    <w:name w:val="Revision"/>
    <w:hidden/>
    <w:uiPriority w:val="99"/>
    <w:semiHidden/>
    <w:rsid w:val="002A0AF8"/>
    <w:rPr>
      <w:color w:val="000000"/>
      <w:lang w:val="en-US" w:eastAsia="ar-SA"/>
    </w:rPr>
  </w:style>
  <w:style w:type="character" w:styleId="Hyperlink">
    <w:name w:val="Hyperlink"/>
    <w:uiPriority w:val="99"/>
    <w:unhideWhenUsed/>
    <w:rsid w:val="00EA3F6C"/>
    <w:rPr>
      <w:color w:val="0000FF"/>
      <w:u w:val="single"/>
    </w:rPr>
  </w:style>
  <w:style w:type="character" w:customStyle="1" w:styleId="Heading3Char">
    <w:name w:val="Heading 3 Char"/>
    <w:link w:val="Heading3"/>
    <w:uiPriority w:val="9"/>
    <w:semiHidden/>
    <w:rsid w:val="00071676"/>
    <w:rPr>
      <w:rFonts w:ascii="Cambria" w:eastAsia="Times New Roman" w:hAnsi="Cambria" w:cs="Times New Roman"/>
      <w:b/>
      <w:bCs/>
      <w:color w:val="000000"/>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306261">
      <w:bodyDiv w:val="1"/>
      <w:marLeft w:val="0"/>
      <w:marRight w:val="0"/>
      <w:marTop w:val="0"/>
      <w:marBottom w:val="0"/>
      <w:divBdr>
        <w:top w:val="none" w:sz="0" w:space="0" w:color="auto"/>
        <w:left w:val="none" w:sz="0" w:space="0" w:color="auto"/>
        <w:bottom w:val="none" w:sz="0" w:space="0" w:color="auto"/>
        <w:right w:val="none" w:sz="0" w:space="0" w:color="auto"/>
      </w:divBdr>
      <w:divsChild>
        <w:div w:id="67851779">
          <w:marLeft w:val="0"/>
          <w:marRight w:val="0"/>
          <w:marTop w:val="0"/>
          <w:marBottom w:val="0"/>
          <w:divBdr>
            <w:top w:val="none" w:sz="0" w:space="0" w:color="auto"/>
            <w:left w:val="none" w:sz="0" w:space="0" w:color="auto"/>
            <w:bottom w:val="none" w:sz="0" w:space="0" w:color="auto"/>
            <w:right w:val="none" w:sz="0" w:space="0" w:color="auto"/>
          </w:divBdr>
          <w:divsChild>
            <w:div w:id="9368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39A3-A735-4580-B073-48D6578A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dc:creator>
  <cp:keywords/>
  <cp:lastModifiedBy>Paula Thomson</cp:lastModifiedBy>
  <cp:revision>6</cp:revision>
  <cp:lastPrinted>2015-06-01T04:15:00Z</cp:lastPrinted>
  <dcterms:created xsi:type="dcterms:W3CDTF">2018-02-14T22:15:00Z</dcterms:created>
  <dcterms:modified xsi:type="dcterms:W3CDTF">2018-02-15T07:21:00Z</dcterms:modified>
</cp:coreProperties>
</file>