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2115" w14:textId="77777777" w:rsidR="0045414F" w:rsidRPr="0045414F" w:rsidRDefault="0045414F" w:rsidP="0045414F">
      <w:pPr>
        <w:keepNext/>
        <w:spacing w:after="0" w:line="240" w:lineRule="auto"/>
        <w:jc w:val="center"/>
        <w:rPr>
          <w:rFonts w:ascii="Calibri" w:eastAsia="Times New Roman" w:hAnsi="Calibri" w:cs="Calibri"/>
          <w:b/>
          <w:caps/>
          <w:sz w:val="20"/>
          <w:szCs w:val="20"/>
          <w:lang w:eastAsia="en-US"/>
        </w:rPr>
      </w:pPr>
      <w:r w:rsidRPr="0045414F">
        <w:rPr>
          <w:rFonts w:ascii="Arial" w:eastAsia="Times New Roman" w:hAnsi="Arial"/>
          <w:b/>
          <w:caps/>
          <w:noProof/>
          <w:sz w:val="24"/>
          <w:szCs w:val="24"/>
        </w:rPr>
        <mc:AlternateContent>
          <mc:Choice Requires="wps">
            <w:drawing>
              <wp:inline distT="0" distB="0" distL="0" distR="0" wp14:anchorId="39A590C4" wp14:editId="7C154E90">
                <wp:extent cx="6000750" cy="2371725"/>
                <wp:effectExtent l="0" t="0" r="19050"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71725"/>
                        </a:xfrm>
                        <a:prstGeom prst="rect">
                          <a:avLst/>
                        </a:prstGeom>
                        <a:solidFill>
                          <a:srgbClr val="E7E6E6"/>
                        </a:solidFill>
                        <a:ln w="9525">
                          <a:solidFill>
                            <a:srgbClr val="000000"/>
                          </a:solidFill>
                          <a:miter lim="800000"/>
                          <a:headEnd/>
                          <a:tailEnd/>
                        </a:ln>
                      </wps:spPr>
                      <wps:txbx>
                        <w:txbxContent>
                          <w:p w14:paraId="19CD3FAA" w14:textId="40C9FFBD" w:rsidR="0045414F" w:rsidRDefault="0045414F" w:rsidP="0045414F">
                            <w:pPr>
                              <w:spacing w:after="0" w:line="240" w:lineRule="auto"/>
                              <w:jc w:val="center"/>
                              <w:rPr>
                                <w:rFonts w:ascii="Calibri" w:hAnsi="Calibri" w:cs="Calibri"/>
                                <w:color w:val="5E88A1"/>
                                <w:sz w:val="32"/>
                                <w:szCs w:val="32"/>
                              </w:rPr>
                            </w:pPr>
                            <w:r>
                              <w:rPr>
                                <w:rFonts w:ascii="Calibri" w:hAnsi="Calibri" w:cs="Calibri"/>
                                <w:b/>
                                <w:color w:val="5E88A1"/>
                                <w:sz w:val="32"/>
                                <w:szCs w:val="32"/>
                              </w:rPr>
                              <w:t xml:space="preserve">AFEI Member Letter Template:  </w:t>
                            </w:r>
                            <w:r>
                              <w:rPr>
                                <w:rFonts w:ascii="Calibri" w:hAnsi="Calibri" w:cs="Calibri"/>
                                <w:b/>
                                <w:color w:val="5E88A1"/>
                                <w:sz w:val="32"/>
                                <w:szCs w:val="32"/>
                              </w:rPr>
                              <w:br/>
                            </w:r>
                            <w:r w:rsidRPr="00194C24">
                              <w:rPr>
                                <w:rFonts w:ascii="Calibri" w:hAnsi="Calibri" w:cs="Calibri"/>
                                <w:b/>
                                <w:color w:val="5E88A1"/>
                                <w:sz w:val="32"/>
                                <w:szCs w:val="32"/>
                              </w:rPr>
                              <w:t xml:space="preserve">Casual </w:t>
                            </w:r>
                            <w:r>
                              <w:rPr>
                                <w:rFonts w:ascii="Calibri" w:hAnsi="Calibri" w:cs="Calibri"/>
                                <w:b/>
                                <w:color w:val="5E88A1"/>
                                <w:sz w:val="32"/>
                                <w:szCs w:val="32"/>
                              </w:rPr>
                              <w:t xml:space="preserve">Conversion: Employer </w:t>
                            </w:r>
                            <w:r w:rsidR="00FF4BCD">
                              <w:rPr>
                                <w:rFonts w:ascii="Calibri" w:hAnsi="Calibri" w:cs="Calibri"/>
                                <w:b/>
                                <w:color w:val="5E88A1"/>
                                <w:sz w:val="32"/>
                                <w:szCs w:val="32"/>
                              </w:rPr>
                              <w:t>Decides Not</w:t>
                            </w:r>
                            <w:r>
                              <w:rPr>
                                <w:rFonts w:ascii="Calibri" w:hAnsi="Calibri" w:cs="Calibri"/>
                                <w:b/>
                                <w:color w:val="5E88A1"/>
                                <w:sz w:val="32"/>
                                <w:szCs w:val="32"/>
                              </w:rPr>
                              <w:t xml:space="preserve"> to Make Offer (s66C)</w:t>
                            </w:r>
                            <w:r w:rsidRPr="00194C24">
                              <w:rPr>
                                <w:rFonts w:ascii="Calibri" w:hAnsi="Calibri" w:cs="Calibri"/>
                                <w:b/>
                                <w:color w:val="5E88A1"/>
                                <w:sz w:val="32"/>
                                <w:szCs w:val="32"/>
                              </w:rPr>
                              <w:t xml:space="preserve"> </w:t>
                            </w:r>
                          </w:p>
                          <w:p w14:paraId="721013E7" w14:textId="77777777" w:rsidR="0045414F" w:rsidRDefault="0045414F" w:rsidP="0045414F">
                            <w:pPr>
                              <w:spacing w:before="120" w:after="120" w:line="240" w:lineRule="auto"/>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6DD87921" w14:textId="77777777" w:rsidR="0045414F" w:rsidRPr="0045414F" w:rsidRDefault="0045414F" w:rsidP="0045414F">
                            <w:pPr>
                              <w:spacing w:after="0" w:line="240" w:lineRule="auto"/>
                              <w:jc w:val="both"/>
                              <w:rPr>
                                <w:rFonts w:cs="Calibri"/>
                                <w:color w:val="5E88A1"/>
                                <w:sz w:val="20"/>
                                <w:szCs w:val="20"/>
                              </w:rPr>
                            </w:pPr>
                            <w:r w:rsidRPr="0045414F">
                              <w:rPr>
                                <w:rFonts w:cs="Calibri"/>
                                <w:color w:val="5E88A1"/>
                                <w:sz w:val="20"/>
                                <w:szCs w:val="20"/>
                              </w:rPr>
                              <w:t>AFEI recommends members consider their specific requirements when adopting a template document or policy to ensure the document meets the particular needs of your organisation.</w:t>
                            </w:r>
                          </w:p>
                          <w:p w14:paraId="24ABDCB4" w14:textId="77777777" w:rsidR="0045414F" w:rsidRPr="0045414F" w:rsidRDefault="0045414F" w:rsidP="0045414F">
                            <w:pPr>
                              <w:spacing w:before="60" w:after="60" w:line="240" w:lineRule="auto"/>
                              <w:rPr>
                                <w:rFonts w:cs="Calibri"/>
                                <w:color w:val="5E88A1"/>
                                <w:sz w:val="20"/>
                                <w:szCs w:val="20"/>
                              </w:rPr>
                            </w:pPr>
                            <w:r w:rsidRPr="0045414F">
                              <w:rPr>
                                <w:rFonts w:cs="Calibri"/>
                                <w:color w:val="5E88A1"/>
                                <w:sz w:val="20"/>
                                <w:szCs w:val="20"/>
                              </w:rPr>
                              <w:t>For assistance, please call the AFEI Hotline on 02 9264 2000.</w:t>
                            </w:r>
                          </w:p>
                          <w:p w14:paraId="703EA6A7" w14:textId="77777777" w:rsidR="0045414F" w:rsidRPr="0045414F" w:rsidRDefault="0045414F" w:rsidP="0045414F">
                            <w:pPr>
                              <w:spacing w:after="0" w:line="240" w:lineRule="auto"/>
                              <w:rPr>
                                <w:rFonts w:cs="Calibri"/>
                                <w:b/>
                                <w:color w:val="5E88A1"/>
                                <w:sz w:val="20"/>
                                <w:szCs w:val="20"/>
                              </w:rPr>
                            </w:pPr>
                            <w:r w:rsidRPr="0045414F">
                              <w:rPr>
                                <w:rFonts w:cs="Calibri"/>
                                <w:b/>
                                <w:color w:val="5E88A1"/>
                                <w:sz w:val="20"/>
                                <w:szCs w:val="20"/>
                              </w:rPr>
                              <w:t xml:space="preserve">How to use this document:  </w:t>
                            </w:r>
                          </w:p>
                          <w:p w14:paraId="2E8C3687" w14:textId="3BF1437E" w:rsidR="0045414F" w:rsidRPr="0045414F" w:rsidRDefault="0045414F" w:rsidP="0045414F">
                            <w:pPr>
                              <w:spacing w:before="60" w:after="0" w:line="240" w:lineRule="auto"/>
                              <w:rPr>
                                <w:rFonts w:cs="Calibri"/>
                                <w:color w:val="5E88A1"/>
                                <w:sz w:val="20"/>
                                <w:szCs w:val="20"/>
                              </w:rPr>
                            </w:pPr>
                            <w:r w:rsidRPr="0045414F">
                              <w:rPr>
                                <w:rFonts w:cs="Calibri"/>
                                <w:color w:val="5E88A1"/>
                                <w:sz w:val="20"/>
                                <w:szCs w:val="20"/>
                              </w:rPr>
                              <w:t xml:space="preserve">1: Check with the AFEI Hotline as to its suitability for your needs. </w:t>
                            </w:r>
                          </w:p>
                          <w:p w14:paraId="54149536" w14:textId="31B71802" w:rsidR="0045414F" w:rsidRPr="0045414F" w:rsidRDefault="0045414F" w:rsidP="0045414F">
                            <w:pPr>
                              <w:spacing w:before="60" w:after="0" w:line="240" w:lineRule="auto"/>
                              <w:rPr>
                                <w:rFonts w:cs="Calibri"/>
                                <w:color w:val="5E88A1"/>
                                <w:sz w:val="20"/>
                                <w:szCs w:val="20"/>
                              </w:rPr>
                            </w:pPr>
                            <w:r w:rsidRPr="0045414F">
                              <w:rPr>
                                <w:rFonts w:cs="Calibri"/>
                                <w:color w:val="5E88A1"/>
                                <w:sz w:val="20"/>
                                <w:szCs w:val="20"/>
                              </w:rPr>
                              <w:t>2: Edit to meet your requirements by:</w:t>
                            </w:r>
                          </w:p>
                          <w:p w14:paraId="34AD0CFD" w14:textId="77777777" w:rsidR="0045414F" w:rsidRPr="0045414F" w:rsidRDefault="0045414F" w:rsidP="003D073C">
                            <w:pPr>
                              <w:pStyle w:val="ListParagraph"/>
                              <w:numPr>
                                <w:ilvl w:val="0"/>
                                <w:numId w:val="9"/>
                              </w:numPr>
                              <w:spacing w:after="0" w:line="240" w:lineRule="auto"/>
                              <w:ind w:left="567" w:hanging="283"/>
                              <w:contextualSpacing w:val="0"/>
                              <w:rPr>
                                <w:rFonts w:cs="Calibri"/>
                                <w:color w:val="5E88A1"/>
                                <w:sz w:val="20"/>
                                <w:szCs w:val="20"/>
                              </w:rPr>
                            </w:pPr>
                            <w:r w:rsidRPr="0045414F">
                              <w:rPr>
                                <w:rFonts w:cs="Calibri"/>
                                <w:b/>
                                <w:color w:val="5E88A1"/>
                                <w:sz w:val="20"/>
                                <w:szCs w:val="20"/>
                              </w:rPr>
                              <w:t>Add</w:t>
                            </w:r>
                            <w:r w:rsidRPr="0045414F">
                              <w:rPr>
                                <w:rFonts w:cs="Calibri"/>
                                <w:color w:val="5E88A1"/>
                                <w:sz w:val="20"/>
                                <w:szCs w:val="20"/>
                              </w:rPr>
                              <w:t xml:space="preserve"> relevant information in the [</w:t>
                            </w:r>
                            <w:r w:rsidRPr="007C0AB6">
                              <w:rPr>
                                <w:rFonts w:cs="Calibri"/>
                                <w:color w:val="FF0000"/>
                                <w:sz w:val="20"/>
                                <w:szCs w:val="20"/>
                                <w:highlight w:val="yellow"/>
                              </w:rPr>
                              <w:t>yellow highlighted</w:t>
                            </w:r>
                            <w:r w:rsidRPr="0045414F">
                              <w:rPr>
                                <w:rFonts w:cs="Calibri"/>
                                <w:color w:val="5E88A1"/>
                                <w:sz w:val="20"/>
                                <w:szCs w:val="20"/>
                              </w:rPr>
                              <w:t>] sections.</w:t>
                            </w:r>
                          </w:p>
                          <w:p w14:paraId="6DD80D9D" w14:textId="77777777" w:rsidR="0045414F" w:rsidRPr="0045414F" w:rsidRDefault="0045414F" w:rsidP="003D073C">
                            <w:pPr>
                              <w:numPr>
                                <w:ilvl w:val="0"/>
                                <w:numId w:val="9"/>
                              </w:numPr>
                              <w:spacing w:after="0" w:line="240" w:lineRule="auto"/>
                              <w:ind w:left="567" w:hanging="283"/>
                              <w:rPr>
                                <w:rFonts w:cs="Calibri"/>
                                <w:color w:val="5E88A1"/>
                                <w:sz w:val="20"/>
                                <w:szCs w:val="20"/>
                              </w:rPr>
                            </w:pPr>
                            <w:r w:rsidRPr="0045414F">
                              <w:rPr>
                                <w:rFonts w:cs="Calibri"/>
                                <w:b/>
                                <w:color w:val="5E88A1"/>
                                <w:sz w:val="20"/>
                                <w:szCs w:val="20"/>
                              </w:rPr>
                              <w:t>Delete</w:t>
                            </w:r>
                            <w:r w:rsidRPr="0045414F">
                              <w:rPr>
                                <w:rFonts w:cs="Calibri"/>
                                <w:color w:val="5E88A1"/>
                                <w:sz w:val="20"/>
                                <w:szCs w:val="20"/>
                              </w:rPr>
                              <w:t xml:space="preserve"> comments in the </w:t>
                            </w:r>
                            <w:r w:rsidRPr="0045414F">
                              <w:rPr>
                                <w:rFonts w:cs="Calibri"/>
                                <w:i/>
                                <w:color w:val="5E88A1"/>
                                <w:sz w:val="20"/>
                                <w:szCs w:val="20"/>
                              </w:rPr>
                              <w:t>[</w:t>
                            </w:r>
                            <w:r w:rsidRPr="00AD22B6">
                              <w:rPr>
                                <w:rFonts w:cs="Calibri"/>
                                <w:i/>
                                <w:color w:val="000000" w:themeColor="text1"/>
                                <w:sz w:val="20"/>
                                <w:szCs w:val="20"/>
                                <w:shd w:val="clear" w:color="auto" w:fill="9CC2E5"/>
                              </w:rPr>
                              <w:t>blue highlighted</w:t>
                            </w:r>
                            <w:r w:rsidRPr="0045414F">
                              <w:rPr>
                                <w:rFonts w:cs="Calibri"/>
                                <w:i/>
                                <w:color w:val="5E88A1"/>
                                <w:sz w:val="20"/>
                                <w:szCs w:val="20"/>
                              </w:rPr>
                              <w:t>]</w:t>
                            </w:r>
                            <w:r w:rsidRPr="0045414F">
                              <w:rPr>
                                <w:rFonts w:cs="Calibri"/>
                                <w:color w:val="5E88A1"/>
                                <w:sz w:val="20"/>
                                <w:szCs w:val="20"/>
                              </w:rPr>
                              <w:t xml:space="preserve"> areas.</w:t>
                            </w:r>
                          </w:p>
                        </w:txbxContent>
                      </wps:txbx>
                      <wps:bodyPr rot="0" vert="horz" wrap="square" lIns="91440" tIns="45720" rIns="91440" bIns="45720" anchor="t" anchorCtr="0">
                        <a:noAutofit/>
                      </wps:bodyPr>
                    </wps:wsp>
                  </a:graphicData>
                </a:graphic>
              </wp:inline>
            </w:drawing>
          </mc:Choice>
          <mc:Fallback>
            <w:pict>
              <v:shapetype w14:anchorId="39A590C4" id="_x0000_t202" coordsize="21600,21600" o:spt="202" path="m,l,21600r21600,l21600,xe">
                <v:stroke joinstyle="miter"/>
                <v:path gradientshapeok="t" o:connecttype="rect"/>
              </v:shapetype>
              <v:shape id="Text Box 217" o:spid="_x0000_s1026" type="#_x0000_t202" style="width:47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" fillcolor="#e7e6e6">
                <v:textbox>
                  <w:txbxContent>
                    <w:p w14:paraId="19CD3FAA" w14:textId="40C9FFBD" w:rsidR="0045414F" w:rsidRDefault="0045414F" w:rsidP="0045414F">
                      <w:pPr>
                        <w:spacing w:after="0" w:line="240" w:lineRule="auto"/>
                        <w:jc w:val="center"/>
                        <w:rPr>
                          <w:rFonts w:ascii="Calibri" w:hAnsi="Calibri" w:cs="Calibri"/>
                          <w:color w:val="5E88A1"/>
                          <w:sz w:val="32"/>
                          <w:szCs w:val="32"/>
                        </w:rPr>
                      </w:pPr>
                      <w:r>
                        <w:rPr>
                          <w:rFonts w:ascii="Calibri" w:hAnsi="Calibri" w:cs="Calibri"/>
                          <w:b/>
                          <w:color w:val="5E88A1"/>
                          <w:sz w:val="32"/>
                          <w:szCs w:val="32"/>
                        </w:rPr>
                        <w:t xml:space="preserve">AFEI Member Letter Template:  </w:t>
                      </w:r>
                      <w:r>
                        <w:rPr>
                          <w:rFonts w:ascii="Calibri" w:hAnsi="Calibri" w:cs="Calibri"/>
                          <w:b/>
                          <w:color w:val="5E88A1"/>
                          <w:sz w:val="32"/>
                          <w:szCs w:val="32"/>
                        </w:rPr>
                        <w:br/>
                      </w:r>
                      <w:r w:rsidRPr="00194C24">
                        <w:rPr>
                          <w:rFonts w:ascii="Calibri" w:hAnsi="Calibri" w:cs="Calibri"/>
                          <w:b/>
                          <w:color w:val="5E88A1"/>
                          <w:sz w:val="32"/>
                          <w:szCs w:val="32"/>
                        </w:rPr>
                        <w:t xml:space="preserve">Casual </w:t>
                      </w:r>
                      <w:r>
                        <w:rPr>
                          <w:rFonts w:ascii="Calibri" w:hAnsi="Calibri" w:cs="Calibri"/>
                          <w:b/>
                          <w:color w:val="5E88A1"/>
                          <w:sz w:val="32"/>
                          <w:szCs w:val="32"/>
                        </w:rPr>
                        <w:t xml:space="preserve">Conversion: Employer </w:t>
                      </w:r>
                      <w:r w:rsidR="00FF4BCD">
                        <w:rPr>
                          <w:rFonts w:ascii="Calibri" w:hAnsi="Calibri" w:cs="Calibri"/>
                          <w:b/>
                          <w:color w:val="5E88A1"/>
                          <w:sz w:val="32"/>
                          <w:szCs w:val="32"/>
                        </w:rPr>
                        <w:t>Decides Not</w:t>
                      </w:r>
                      <w:r>
                        <w:rPr>
                          <w:rFonts w:ascii="Calibri" w:hAnsi="Calibri" w:cs="Calibri"/>
                          <w:b/>
                          <w:color w:val="5E88A1"/>
                          <w:sz w:val="32"/>
                          <w:szCs w:val="32"/>
                        </w:rPr>
                        <w:t xml:space="preserve"> to Make Offer (s66C)</w:t>
                      </w:r>
                      <w:r w:rsidRPr="00194C24">
                        <w:rPr>
                          <w:rFonts w:ascii="Calibri" w:hAnsi="Calibri" w:cs="Calibri"/>
                          <w:b/>
                          <w:color w:val="5E88A1"/>
                          <w:sz w:val="32"/>
                          <w:szCs w:val="32"/>
                        </w:rPr>
                        <w:t xml:space="preserve"> </w:t>
                      </w:r>
                    </w:p>
                    <w:p w14:paraId="721013E7" w14:textId="77777777" w:rsidR="0045414F" w:rsidRDefault="0045414F" w:rsidP="0045414F">
                      <w:pPr>
                        <w:spacing w:before="120" w:after="120" w:line="240" w:lineRule="auto"/>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6DD87921" w14:textId="77777777" w:rsidR="0045414F" w:rsidRPr="0045414F" w:rsidRDefault="0045414F" w:rsidP="0045414F">
                      <w:pPr>
                        <w:spacing w:after="0" w:line="240" w:lineRule="auto"/>
                        <w:jc w:val="both"/>
                        <w:rPr>
                          <w:rFonts w:cs="Calibri"/>
                          <w:color w:val="5E88A1"/>
                          <w:sz w:val="20"/>
                          <w:szCs w:val="20"/>
                        </w:rPr>
                      </w:pPr>
                      <w:r w:rsidRPr="0045414F">
                        <w:rPr>
                          <w:rFonts w:cs="Calibri"/>
                          <w:color w:val="5E88A1"/>
                          <w:sz w:val="20"/>
                          <w:szCs w:val="20"/>
                        </w:rPr>
                        <w:t>AFEI recommends members consider their specific requirements when adopting a template document or policy to ensure the document meets the particular needs of your organisation.</w:t>
                      </w:r>
                    </w:p>
                    <w:p w14:paraId="24ABDCB4" w14:textId="77777777" w:rsidR="0045414F" w:rsidRPr="0045414F" w:rsidRDefault="0045414F" w:rsidP="0045414F">
                      <w:pPr>
                        <w:spacing w:before="60" w:after="60" w:line="240" w:lineRule="auto"/>
                        <w:rPr>
                          <w:rFonts w:cs="Calibri"/>
                          <w:color w:val="5E88A1"/>
                          <w:sz w:val="20"/>
                          <w:szCs w:val="20"/>
                        </w:rPr>
                      </w:pPr>
                      <w:r w:rsidRPr="0045414F">
                        <w:rPr>
                          <w:rFonts w:cs="Calibri"/>
                          <w:color w:val="5E88A1"/>
                          <w:sz w:val="20"/>
                          <w:szCs w:val="20"/>
                        </w:rPr>
                        <w:t>For assistance, please call the AFEI Hotline on 02 9264 2000.</w:t>
                      </w:r>
                    </w:p>
                    <w:p w14:paraId="703EA6A7" w14:textId="77777777" w:rsidR="0045414F" w:rsidRPr="0045414F" w:rsidRDefault="0045414F" w:rsidP="0045414F">
                      <w:pPr>
                        <w:spacing w:after="0" w:line="240" w:lineRule="auto"/>
                        <w:rPr>
                          <w:rFonts w:cs="Calibri"/>
                          <w:b/>
                          <w:color w:val="5E88A1"/>
                          <w:sz w:val="20"/>
                          <w:szCs w:val="20"/>
                        </w:rPr>
                      </w:pPr>
                      <w:r w:rsidRPr="0045414F">
                        <w:rPr>
                          <w:rFonts w:cs="Calibri"/>
                          <w:b/>
                          <w:color w:val="5E88A1"/>
                          <w:sz w:val="20"/>
                          <w:szCs w:val="20"/>
                        </w:rPr>
                        <w:t xml:space="preserve">How to use this document:  </w:t>
                      </w:r>
                    </w:p>
                    <w:p w14:paraId="2E8C3687" w14:textId="3BF1437E" w:rsidR="0045414F" w:rsidRPr="0045414F" w:rsidRDefault="0045414F" w:rsidP="0045414F">
                      <w:pPr>
                        <w:spacing w:before="60" w:after="0" w:line="240" w:lineRule="auto"/>
                        <w:rPr>
                          <w:rFonts w:cs="Calibri"/>
                          <w:color w:val="5E88A1"/>
                          <w:sz w:val="20"/>
                          <w:szCs w:val="20"/>
                        </w:rPr>
                      </w:pPr>
                      <w:r w:rsidRPr="0045414F">
                        <w:rPr>
                          <w:rFonts w:cs="Calibri"/>
                          <w:color w:val="5E88A1"/>
                          <w:sz w:val="20"/>
                          <w:szCs w:val="20"/>
                        </w:rPr>
                        <w:t xml:space="preserve">1: Check with the AFEI Hotline as to its suitability for your needs. </w:t>
                      </w:r>
                    </w:p>
                    <w:p w14:paraId="54149536" w14:textId="31B71802" w:rsidR="0045414F" w:rsidRPr="0045414F" w:rsidRDefault="0045414F" w:rsidP="0045414F">
                      <w:pPr>
                        <w:spacing w:before="60" w:after="0" w:line="240" w:lineRule="auto"/>
                        <w:rPr>
                          <w:rFonts w:cs="Calibri"/>
                          <w:color w:val="5E88A1"/>
                          <w:sz w:val="20"/>
                          <w:szCs w:val="20"/>
                        </w:rPr>
                      </w:pPr>
                      <w:r w:rsidRPr="0045414F">
                        <w:rPr>
                          <w:rFonts w:cs="Calibri"/>
                          <w:color w:val="5E88A1"/>
                          <w:sz w:val="20"/>
                          <w:szCs w:val="20"/>
                        </w:rPr>
                        <w:t>2: Edit to meet your requirements by:</w:t>
                      </w:r>
                    </w:p>
                    <w:p w14:paraId="34AD0CFD" w14:textId="77777777" w:rsidR="0045414F" w:rsidRPr="0045414F" w:rsidRDefault="0045414F" w:rsidP="003D073C">
                      <w:pPr>
                        <w:pStyle w:val="ListParagraph"/>
                        <w:numPr>
                          <w:ilvl w:val="0"/>
                          <w:numId w:val="9"/>
                        </w:numPr>
                        <w:spacing w:after="0" w:line="240" w:lineRule="auto"/>
                        <w:ind w:left="567" w:hanging="283"/>
                        <w:contextualSpacing w:val="0"/>
                        <w:rPr>
                          <w:rFonts w:cs="Calibri"/>
                          <w:color w:val="5E88A1"/>
                          <w:sz w:val="20"/>
                          <w:szCs w:val="20"/>
                        </w:rPr>
                      </w:pPr>
                      <w:r w:rsidRPr="0045414F">
                        <w:rPr>
                          <w:rFonts w:cs="Calibri"/>
                          <w:b/>
                          <w:color w:val="5E88A1"/>
                          <w:sz w:val="20"/>
                          <w:szCs w:val="20"/>
                        </w:rPr>
                        <w:t>Add</w:t>
                      </w:r>
                      <w:r w:rsidRPr="0045414F">
                        <w:rPr>
                          <w:rFonts w:cs="Calibri"/>
                          <w:color w:val="5E88A1"/>
                          <w:sz w:val="20"/>
                          <w:szCs w:val="20"/>
                        </w:rPr>
                        <w:t xml:space="preserve"> relevant information in the [</w:t>
                      </w:r>
                      <w:r w:rsidRPr="007C0AB6">
                        <w:rPr>
                          <w:rFonts w:cs="Calibri"/>
                          <w:color w:val="FF0000"/>
                          <w:sz w:val="20"/>
                          <w:szCs w:val="20"/>
                          <w:highlight w:val="yellow"/>
                        </w:rPr>
                        <w:t>yellow highlighted</w:t>
                      </w:r>
                      <w:r w:rsidRPr="0045414F">
                        <w:rPr>
                          <w:rFonts w:cs="Calibri"/>
                          <w:color w:val="5E88A1"/>
                          <w:sz w:val="20"/>
                          <w:szCs w:val="20"/>
                        </w:rPr>
                        <w:t>] sections.</w:t>
                      </w:r>
                    </w:p>
                    <w:p w14:paraId="6DD80D9D" w14:textId="77777777" w:rsidR="0045414F" w:rsidRPr="0045414F" w:rsidRDefault="0045414F" w:rsidP="003D073C">
                      <w:pPr>
                        <w:numPr>
                          <w:ilvl w:val="0"/>
                          <w:numId w:val="9"/>
                        </w:numPr>
                        <w:spacing w:after="0" w:line="240" w:lineRule="auto"/>
                        <w:ind w:left="567" w:hanging="283"/>
                        <w:rPr>
                          <w:rFonts w:cs="Calibri"/>
                          <w:color w:val="5E88A1"/>
                          <w:sz w:val="20"/>
                          <w:szCs w:val="20"/>
                        </w:rPr>
                      </w:pPr>
                      <w:r w:rsidRPr="0045414F">
                        <w:rPr>
                          <w:rFonts w:cs="Calibri"/>
                          <w:b/>
                          <w:color w:val="5E88A1"/>
                          <w:sz w:val="20"/>
                          <w:szCs w:val="20"/>
                        </w:rPr>
                        <w:t>Delete</w:t>
                      </w:r>
                      <w:r w:rsidRPr="0045414F">
                        <w:rPr>
                          <w:rFonts w:cs="Calibri"/>
                          <w:color w:val="5E88A1"/>
                          <w:sz w:val="20"/>
                          <w:szCs w:val="20"/>
                        </w:rPr>
                        <w:t xml:space="preserve"> comments in the </w:t>
                      </w:r>
                      <w:r w:rsidRPr="0045414F">
                        <w:rPr>
                          <w:rFonts w:cs="Calibri"/>
                          <w:i/>
                          <w:color w:val="5E88A1"/>
                          <w:sz w:val="20"/>
                          <w:szCs w:val="20"/>
                        </w:rPr>
                        <w:t>[</w:t>
                      </w:r>
                      <w:r w:rsidRPr="00AD22B6">
                        <w:rPr>
                          <w:rFonts w:cs="Calibri"/>
                          <w:i/>
                          <w:color w:val="000000" w:themeColor="text1"/>
                          <w:sz w:val="20"/>
                          <w:szCs w:val="20"/>
                          <w:shd w:val="clear" w:color="auto" w:fill="9CC2E5"/>
                        </w:rPr>
                        <w:t>blue highlighted</w:t>
                      </w:r>
                      <w:r w:rsidRPr="0045414F">
                        <w:rPr>
                          <w:rFonts w:cs="Calibri"/>
                          <w:i/>
                          <w:color w:val="5E88A1"/>
                          <w:sz w:val="20"/>
                          <w:szCs w:val="20"/>
                        </w:rPr>
                        <w:t>]</w:t>
                      </w:r>
                      <w:r w:rsidRPr="0045414F">
                        <w:rPr>
                          <w:rFonts w:cs="Calibri"/>
                          <w:color w:val="5E88A1"/>
                          <w:sz w:val="20"/>
                          <w:szCs w:val="20"/>
                        </w:rPr>
                        <w:t xml:space="preserve"> areas.</w:t>
                      </w:r>
                    </w:p>
                  </w:txbxContent>
                </v:textbox>
                <w10:anchorlock/>
              </v:shape>
            </w:pict>
          </mc:Fallback>
        </mc:AlternateContent>
      </w:r>
    </w:p>
    <w:p w14:paraId="61500947" w14:textId="77777777" w:rsidR="0045414F" w:rsidRPr="0045414F" w:rsidRDefault="00F52BF8" w:rsidP="0045414F">
      <w:pPr>
        <w:spacing w:after="0" w:line="240" w:lineRule="auto"/>
        <w:jc w:val="center"/>
        <w:rPr>
          <w:rFonts w:ascii="Calibri" w:eastAsia="Times New Roman" w:hAnsi="Calibri" w:cs="Calibri"/>
          <w:sz w:val="20"/>
          <w:szCs w:val="20"/>
          <w:lang w:eastAsia="en-US"/>
        </w:rPr>
      </w:pPr>
      <w:r>
        <w:rPr>
          <w:rFonts w:ascii="Calibri" w:eastAsia="Times New Roman" w:hAnsi="Calibri" w:cs="Calibri"/>
          <w:sz w:val="20"/>
          <w:szCs w:val="20"/>
          <w:lang w:eastAsia="en-US"/>
        </w:rPr>
        <w:pict w14:anchorId="2D7C6F79">
          <v:rect id="_x0000_i1025" style="width:441.65pt;height:1.5pt" o:hralign="center" o:hrstd="t" o:hr="t" fillcolor="#a0a0a0" stroked="f"/>
        </w:pict>
      </w:r>
    </w:p>
    <w:p w14:paraId="5680E326" w14:textId="77777777" w:rsidR="0045414F" w:rsidRPr="0045414F" w:rsidRDefault="0045414F" w:rsidP="00FC32AD">
      <w:pPr>
        <w:spacing w:after="0"/>
        <w:jc w:val="center"/>
        <w:rPr>
          <w:rFonts w:ascii="Calibri" w:eastAsia="Times New Roman" w:hAnsi="Calibri" w:cs="Calibri"/>
          <w:b/>
          <w:lang w:val="en-US" w:eastAsia="en-US"/>
        </w:rPr>
      </w:pPr>
    </w:p>
    <w:p w14:paraId="29971A66" w14:textId="77777777" w:rsidR="0045414F" w:rsidRPr="00AD22B6" w:rsidRDefault="0045414F" w:rsidP="00FC32AD">
      <w:pPr>
        <w:spacing w:after="0"/>
        <w:jc w:val="center"/>
        <w:rPr>
          <w:rFonts w:ascii="Calibri" w:eastAsia="Times New Roman" w:hAnsi="Calibri" w:cs="Calibri"/>
          <w:bCs/>
          <w:lang w:eastAsia="en-US"/>
        </w:rPr>
      </w:pPr>
      <w:r w:rsidRPr="00AD22B6">
        <w:rPr>
          <w:rFonts w:ascii="Calibri" w:eastAsia="Times New Roman" w:hAnsi="Calibri" w:cs="Calibri"/>
          <w:bCs/>
          <w:i/>
          <w:lang w:eastAsia="en-US"/>
        </w:rPr>
        <w:t>[</w:t>
      </w:r>
      <w:r w:rsidRPr="00AD22B6">
        <w:rPr>
          <w:rFonts w:ascii="Calibri" w:eastAsia="Times New Roman" w:hAnsi="Calibri" w:cs="Calibri"/>
          <w:bCs/>
          <w:i/>
          <w:shd w:val="clear" w:color="auto" w:fill="9CC2E5"/>
          <w:lang w:eastAsia="en-US"/>
        </w:rPr>
        <w:t>Place on Organisation Letterhead</w:t>
      </w:r>
      <w:r w:rsidRPr="00AD22B6">
        <w:rPr>
          <w:rFonts w:ascii="Calibri" w:eastAsia="Times New Roman" w:hAnsi="Calibri" w:cs="Calibri"/>
          <w:bCs/>
          <w:i/>
          <w:lang w:eastAsia="en-US"/>
        </w:rPr>
        <w:t>]</w:t>
      </w:r>
    </w:p>
    <w:p w14:paraId="24DC7C9E" w14:textId="77777777" w:rsidR="0045414F" w:rsidRPr="0045414F" w:rsidRDefault="0045414F" w:rsidP="00FC32AD">
      <w:pPr>
        <w:spacing w:after="0"/>
        <w:jc w:val="center"/>
        <w:rPr>
          <w:rFonts w:ascii="Calibri" w:eastAsia="Times New Roman" w:hAnsi="Calibri" w:cs="Calibri"/>
          <w:lang w:eastAsia="en-US"/>
        </w:rPr>
      </w:pPr>
    </w:p>
    <w:p w14:paraId="2AD64FB4" w14:textId="77777777" w:rsidR="0045414F" w:rsidRPr="008A04F4" w:rsidRDefault="0045414F" w:rsidP="00FC32AD">
      <w:pPr>
        <w:spacing w:after="0"/>
        <w:jc w:val="both"/>
        <w:rPr>
          <w:color w:val="000000" w:themeColor="text1"/>
        </w:rPr>
      </w:pPr>
    </w:p>
    <w:p w14:paraId="727E1DC2" w14:textId="3C2EAC9D" w:rsidR="008B1747" w:rsidRDefault="008B1747" w:rsidP="00FC32AD">
      <w:pPr>
        <w:spacing w:after="0"/>
        <w:jc w:val="both"/>
        <w:rPr>
          <w:color w:val="000000" w:themeColor="text1"/>
        </w:rPr>
      </w:pPr>
      <w:r w:rsidRPr="008A04F4">
        <w:rPr>
          <w:color w:val="000000" w:themeColor="text1"/>
        </w:rPr>
        <w:t>[</w:t>
      </w:r>
      <w:r w:rsidRPr="007C0AB6">
        <w:rPr>
          <w:color w:val="FF0000"/>
          <w:highlight w:val="yellow"/>
        </w:rPr>
        <w:t>Insert date</w:t>
      </w:r>
      <w:r w:rsidRPr="008A04F4">
        <w:rPr>
          <w:color w:val="000000" w:themeColor="text1"/>
        </w:rPr>
        <w:t>]</w:t>
      </w:r>
    </w:p>
    <w:p w14:paraId="65A0D9BA" w14:textId="77777777" w:rsidR="001808CD" w:rsidRPr="008A04F4" w:rsidRDefault="001808CD" w:rsidP="00FC32AD">
      <w:pPr>
        <w:spacing w:after="0"/>
        <w:jc w:val="both"/>
        <w:rPr>
          <w:color w:val="000000" w:themeColor="text1"/>
        </w:rPr>
      </w:pPr>
    </w:p>
    <w:p w14:paraId="6B48814D" w14:textId="77777777" w:rsidR="008B1747" w:rsidRPr="008A04F4" w:rsidRDefault="008B1747" w:rsidP="00FC32AD">
      <w:pPr>
        <w:spacing w:after="0"/>
        <w:jc w:val="both"/>
        <w:rPr>
          <w:color w:val="000000" w:themeColor="text1"/>
        </w:rPr>
      </w:pPr>
      <w:r w:rsidRPr="008A04F4">
        <w:rPr>
          <w:color w:val="000000" w:themeColor="text1"/>
        </w:rPr>
        <w:t>[</w:t>
      </w:r>
      <w:r w:rsidRPr="007C0AB6">
        <w:rPr>
          <w:color w:val="FF0000"/>
          <w:highlight w:val="yellow"/>
        </w:rPr>
        <w:t>Insert name</w:t>
      </w:r>
      <w:r w:rsidRPr="008A04F4">
        <w:rPr>
          <w:color w:val="000000" w:themeColor="text1"/>
        </w:rPr>
        <w:t>]</w:t>
      </w:r>
    </w:p>
    <w:p w14:paraId="5795617B" w14:textId="77777777" w:rsidR="008B1747" w:rsidRPr="008A04F4" w:rsidRDefault="008B1747" w:rsidP="00FC32AD">
      <w:pPr>
        <w:spacing w:after="0"/>
        <w:jc w:val="both"/>
        <w:rPr>
          <w:color w:val="000000" w:themeColor="text1"/>
        </w:rPr>
      </w:pPr>
      <w:r w:rsidRPr="008A04F4">
        <w:rPr>
          <w:color w:val="000000" w:themeColor="text1"/>
        </w:rPr>
        <w:t>[</w:t>
      </w:r>
      <w:r w:rsidRPr="007C0AB6">
        <w:rPr>
          <w:color w:val="FF0000"/>
          <w:highlight w:val="yellow"/>
        </w:rPr>
        <w:t>Insert address</w:t>
      </w:r>
      <w:r w:rsidRPr="008A04F4">
        <w:rPr>
          <w:color w:val="000000" w:themeColor="text1"/>
        </w:rPr>
        <w:t>]</w:t>
      </w:r>
    </w:p>
    <w:p w14:paraId="18C984ED" w14:textId="77777777" w:rsidR="008B1747" w:rsidRPr="00600ADE" w:rsidRDefault="008B1747" w:rsidP="00FC32AD">
      <w:pPr>
        <w:spacing w:after="0"/>
        <w:jc w:val="both"/>
      </w:pPr>
    </w:p>
    <w:p w14:paraId="05FD3864" w14:textId="34584C62" w:rsidR="008B1747" w:rsidRDefault="008B1747" w:rsidP="00FC32AD">
      <w:pPr>
        <w:spacing w:after="0"/>
        <w:jc w:val="both"/>
        <w:rPr>
          <w:color w:val="000000" w:themeColor="text1"/>
        </w:rPr>
      </w:pPr>
      <w:r w:rsidRPr="008A04F4">
        <w:rPr>
          <w:color w:val="000000" w:themeColor="text1"/>
        </w:rPr>
        <w:t>Dear [</w:t>
      </w:r>
      <w:r w:rsidR="007C0AB6" w:rsidRPr="007C0AB6">
        <w:rPr>
          <w:color w:val="FF0000"/>
          <w:highlight w:val="yellow"/>
        </w:rPr>
        <w:t>I</w:t>
      </w:r>
      <w:r w:rsidRPr="007C0AB6">
        <w:rPr>
          <w:color w:val="FF0000"/>
          <w:highlight w:val="yellow"/>
        </w:rPr>
        <w:t>nsert name</w:t>
      </w:r>
      <w:r w:rsidRPr="008A04F4">
        <w:rPr>
          <w:color w:val="000000" w:themeColor="text1"/>
        </w:rPr>
        <w:t>],</w:t>
      </w:r>
    </w:p>
    <w:p w14:paraId="77C5F957" w14:textId="77777777" w:rsidR="001808CD" w:rsidRPr="008A04F4" w:rsidRDefault="001808CD" w:rsidP="00FC32AD">
      <w:pPr>
        <w:spacing w:after="0"/>
        <w:jc w:val="both"/>
        <w:rPr>
          <w:color w:val="000000" w:themeColor="text1"/>
        </w:rPr>
      </w:pPr>
    </w:p>
    <w:p w14:paraId="5E6901F5" w14:textId="16849D2C" w:rsidR="008B1747" w:rsidRPr="0026761F" w:rsidRDefault="008B1747" w:rsidP="00FC32AD">
      <w:pPr>
        <w:spacing w:after="0"/>
        <w:jc w:val="both"/>
        <w:rPr>
          <w:b/>
        </w:rPr>
      </w:pPr>
      <w:r w:rsidRPr="0026761F">
        <w:rPr>
          <w:b/>
        </w:rPr>
        <w:t xml:space="preserve">Re: </w:t>
      </w:r>
      <w:r w:rsidR="009C760B">
        <w:rPr>
          <w:b/>
        </w:rPr>
        <w:t xml:space="preserve">Decision </w:t>
      </w:r>
      <w:r w:rsidR="008F7B80">
        <w:rPr>
          <w:b/>
        </w:rPr>
        <w:t>N</w:t>
      </w:r>
      <w:r w:rsidR="009C760B">
        <w:rPr>
          <w:b/>
        </w:rPr>
        <w:t>ot to Make Offer</w:t>
      </w:r>
      <w:r w:rsidR="00C37109">
        <w:rPr>
          <w:b/>
        </w:rPr>
        <w:t xml:space="preserve"> of</w:t>
      </w:r>
      <w:r w:rsidR="008F7B80">
        <w:rPr>
          <w:b/>
        </w:rPr>
        <w:t xml:space="preserve"> Casual Conversion</w:t>
      </w:r>
    </w:p>
    <w:p w14:paraId="47236C3A" w14:textId="77777777" w:rsidR="001808CD" w:rsidRDefault="001808CD" w:rsidP="00FC32AD">
      <w:pPr>
        <w:spacing w:after="0"/>
        <w:jc w:val="both"/>
      </w:pPr>
    </w:p>
    <w:p w14:paraId="7D7D0597" w14:textId="6B5E1928" w:rsidR="00447330" w:rsidRDefault="00957F5A" w:rsidP="00FC32AD">
      <w:pPr>
        <w:spacing w:after="0"/>
        <w:jc w:val="both"/>
      </w:pPr>
      <w:r>
        <w:t xml:space="preserve">As you have </w:t>
      </w:r>
      <w:r w:rsidR="00D96A0A">
        <w:t xml:space="preserve">worked casual engagements with us </w:t>
      </w:r>
      <w:r>
        <w:t xml:space="preserve">for 12 months, we recently conducted a review on your work pattern over the last 6 months </w:t>
      </w:r>
      <w:r w:rsidR="004A44D7">
        <w:t>to</w:t>
      </w:r>
      <w:r>
        <w:t xml:space="preserve"> determine if we </w:t>
      </w:r>
      <w:r w:rsidR="00D96A0A">
        <w:t>will</w:t>
      </w:r>
      <w:r>
        <w:t xml:space="preserve"> make you an offer of full time or part time employment.</w:t>
      </w:r>
    </w:p>
    <w:p w14:paraId="3783F2E1" w14:textId="77777777" w:rsidR="001808CD" w:rsidRDefault="001808CD" w:rsidP="00FC32AD">
      <w:pPr>
        <w:spacing w:after="0"/>
        <w:jc w:val="both"/>
      </w:pPr>
    </w:p>
    <w:p w14:paraId="404C8025" w14:textId="77777777" w:rsidR="008C124B" w:rsidRPr="008A04F4" w:rsidRDefault="008C124B" w:rsidP="00FC32AD">
      <w:pPr>
        <w:shd w:val="clear" w:color="auto" w:fill="8EAADB" w:themeFill="accent1" w:themeFillTint="99"/>
        <w:spacing w:after="0"/>
        <w:jc w:val="both"/>
        <w:rPr>
          <w:i/>
          <w:iCs/>
          <w:color w:val="000000" w:themeColor="text1"/>
        </w:rPr>
      </w:pPr>
      <w:r w:rsidRPr="008A04F4">
        <w:rPr>
          <w:i/>
          <w:iCs/>
          <w:color w:val="000000" w:themeColor="text1"/>
        </w:rPr>
        <w:t>Note: this notice must be given to the casual employee within 21 days after the end of the 12 months of employment.</w:t>
      </w:r>
    </w:p>
    <w:p w14:paraId="728BF1CC" w14:textId="77777777" w:rsidR="001808CD" w:rsidRDefault="001808CD" w:rsidP="00FC32AD">
      <w:pPr>
        <w:spacing w:after="0"/>
        <w:jc w:val="both"/>
      </w:pPr>
    </w:p>
    <w:p w14:paraId="51DCE2E2" w14:textId="7DC816EB" w:rsidR="00447330" w:rsidRDefault="00447330" w:rsidP="00FC32AD">
      <w:pPr>
        <w:spacing w:after="0"/>
        <w:jc w:val="both"/>
      </w:pPr>
      <w:r>
        <w:t>We have decided that we will not make an offer of casual conversion because:</w:t>
      </w:r>
    </w:p>
    <w:p w14:paraId="0024204C" w14:textId="77777777" w:rsidR="001808CD" w:rsidRDefault="001808CD" w:rsidP="00FC32AD">
      <w:pPr>
        <w:spacing w:after="0"/>
        <w:jc w:val="both"/>
      </w:pPr>
    </w:p>
    <w:p w14:paraId="21F8D0F8" w14:textId="04F7BEE2" w:rsidR="00E52B25" w:rsidRDefault="00EA4029" w:rsidP="00FC32AD">
      <w:pPr>
        <w:spacing w:after="0"/>
        <w:jc w:val="both"/>
        <w:rPr>
          <w:highlight w:val="yellow"/>
        </w:rPr>
      </w:pPr>
      <w:r w:rsidRPr="008A04F4">
        <w:rPr>
          <w:color w:val="FF0000"/>
          <w:highlight w:val="yellow"/>
        </w:rPr>
        <w:t>D</w:t>
      </w:r>
      <w:r w:rsidR="007621F7" w:rsidRPr="008A04F4">
        <w:rPr>
          <w:color w:val="FF0000"/>
          <w:highlight w:val="yellow"/>
        </w:rPr>
        <w:t xml:space="preserve">uring the last 6 months, </w:t>
      </w:r>
      <w:r w:rsidRPr="008A04F4">
        <w:rPr>
          <w:color w:val="FF0000"/>
          <w:highlight w:val="yellow"/>
        </w:rPr>
        <w:t xml:space="preserve">you have not </w:t>
      </w:r>
      <w:r w:rsidR="007621F7" w:rsidRPr="008A04F4">
        <w:rPr>
          <w:color w:val="FF0000"/>
          <w:highlight w:val="yellow"/>
        </w:rPr>
        <w:t>worked a regular pattern of hours</w:t>
      </w:r>
      <w:r w:rsidRPr="008A04F4">
        <w:rPr>
          <w:color w:val="FF0000"/>
          <w:highlight w:val="yellow"/>
        </w:rPr>
        <w:t>,</w:t>
      </w:r>
      <w:r w:rsidR="007621F7" w:rsidRPr="008A04F4">
        <w:rPr>
          <w:color w:val="FF0000"/>
          <w:highlight w:val="yellow"/>
        </w:rPr>
        <w:t xml:space="preserve"> on an ongoing basis</w:t>
      </w:r>
      <w:r w:rsidRPr="008A04F4">
        <w:rPr>
          <w:color w:val="FF0000"/>
          <w:highlight w:val="yellow"/>
        </w:rPr>
        <w:t>,</w:t>
      </w:r>
      <w:r w:rsidR="007621F7" w:rsidRPr="008A04F4">
        <w:rPr>
          <w:color w:val="FF0000"/>
          <w:highlight w:val="yellow"/>
        </w:rPr>
        <w:t xml:space="preserve"> which without significant adjustment </w:t>
      </w:r>
      <w:r w:rsidRPr="008A04F4">
        <w:rPr>
          <w:color w:val="FF0000"/>
          <w:highlight w:val="yellow"/>
        </w:rPr>
        <w:t xml:space="preserve">can </w:t>
      </w:r>
      <w:r w:rsidR="007621F7" w:rsidRPr="008A04F4">
        <w:rPr>
          <w:color w:val="FF0000"/>
          <w:highlight w:val="yellow"/>
        </w:rPr>
        <w:t xml:space="preserve">be performed </w:t>
      </w:r>
      <w:r w:rsidRPr="008A04F4">
        <w:rPr>
          <w:color w:val="FF0000"/>
          <w:highlight w:val="yellow"/>
        </w:rPr>
        <w:t xml:space="preserve">on a permanent basis as a </w:t>
      </w:r>
      <w:r w:rsidR="007621F7" w:rsidRPr="008A04F4">
        <w:rPr>
          <w:color w:val="FF0000"/>
          <w:highlight w:val="yellow"/>
        </w:rPr>
        <w:t>full-time or part-time employee</w:t>
      </w:r>
      <w:r w:rsidR="007621F7" w:rsidRPr="008A04F4">
        <w:rPr>
          <w:highlight w:val="yellow"/>
        </w:rPr>
        <w:t>.</w:t>
      </w:r>
    </w:p>
    <w:p w14:paraId="2F628B38" w14:textId="77777777" w:rsidR="001808CD" w:rsidRPr="001808CD" w:rsidRDefault="001808CD" w:rsidP="00FC32AD">
      <w:pPr>
        <w:spacing w:after="0"/>
        <w:jc w:val="both"/>
      </w:pPr>
    </w:p>
    <w:p w14:paraId="61757DE7" w14:textId="72839E25" w:rsidR="00DD16BC" w:rsidRDefault="00E52B25" w:rsidP="00FC32AD">
      <w:pPr>
        <w:spacing w:after="0"/>
        <w:jc w:val="both"/>
        <w:rPr>
          <w:b/>
          <w:bCs/>
          <w:color w:val="000000" w:themeColor="text1"/>
          <w:highlight w:val="yellow"/>
        </w:rPr>
      </w:pPr>
      <w:proofErr w:type="gramStart"/>
      <w:r w:rsidRPr="008A04F4">
        <w:rPr>
          <w:b/>
          <w:bCs/>
          <w:color w:val="000000" w:themeColor="text1"/>
          <w:highlight w:val="yellow"/>
        </w:rPr>
        <w:t>OR</w:t>
      </w:r>
      <w:r w:rsidR="00976A43" w:rsidRPr="008A04F4">
        <w:rPr>
          <w:b/>
          <w:bCs/>
          <w:color w:val="000000" w:themeColor="text1"/>
          <w:highlight w:val="yellow"/>
        </w:rPr>
        <w:t>;</w:t>
      </w:r>
      <w:proofErr w:type="gramEnd"/>
      <w:r w:rsidRPr="008A04F4">
        <w:rPr>
          <w:b/>
          <w:bCs/>
          <w:color w:val="000000" w:themeColor="text1"/>
          <w:highlight w:val="yellow"/>
        </w:rPr>
        <w:t xml:space="preserve"> </w:t>
      </w:r>
    </w:p>
    <w:p w14:paraId="3E56F14F" w14:textId="77777777" w:rsidR="001808CD" w:rsidRPr="008A04F4" w:rsidRDefault="001808CD" w:rsidP="00FC32AD">
      <w:pPr>
        <w:spacing w:after="0"/>
        <w:jc w:val="both"/>
        <w:rPr>
          <w:b/>
          <w:bCs/>
          <w:color w:val="000000" w:themeColor="text1"/>
          <w:highlight w:val="yellow"/>
        </w:rPr>
      </w:pPr>
    </w:p>
    <w:p w14:paraId="1A947409" w14:textId="77777777" w:rsidR="001808CD" w:rsidRDefault="00420EAB" w:rsidP="00FC32AD">
      <w:pPr>
        <w:spacing w:after="0"/>
        <w:jc w:val="both"/>
        <w:rPr>
          <w:color w:val="FF0000"/>
          <w:highlight w:val="yellow"/>
        </w:rPr>
      </w:pPr>
      <w:r w:rsidRPr="001808CD">
        <w:rPr>
          <w:color w:val="FF0000"/>
          <w:highlight w:val="yellow"/>
        </w:rPr>
        <w:t xml:space="preserve">Reasonable grounds exist for not making a casual conversion offer. These are: </w:t>
      </w:r>
    </w:p>
    <w:p w14:paraId="736BEF84" w14:textId="2874294F" w:rsidR="00447330" w:rsidRDefault="00DD16BC" w:rsidP="00A71D44">
      <w:pPr>
        <w:pStyle w:val="ListParagraph"/>
        <w:numPr>
          <w:ilvl w:val="0"/>
          <w:numId w:val="10"/>
        </w:numPr>
        <w:spacing w:before="120" w:after="0"/>
        <w:ind w:left="357" w:hanging="357"/>
        <w:contextualSpacing w:val="0"/>
        <w:jc w:val="both"/>
        <w:rPr>
          <w:color w:val="FF0000"/>
        </w:rPr>
      </w:pPr>
      <w:r w:rsidRPr="001808CD">
        <w:rPr>
          <w:color w:val="FF0000"/>
          <w:highlight w:val="yellow"/>
        </w:rPr>
        <w:t>[</w:t>
      </w:r>
      <w:r w:rsidR="00E52B25" w:rsidRPr="00A71D44">
        <w:rPr>
          <w:color w:val="FF0000"/>
          <w:highlight w:val="yellow"/>
        </w:rPr>
        <w:t>insert</w:t>
      </w:r>
      <w:r w:rsidR="003D7016" w:rsidRPr="00A71D44">
        <w:rPr>
          <w:color w:val="FF0000"/>
          <w:highlight w:val="yellow"/>
        </w:rPr>
        <w:t xml:space="preserve"> details of the reason for not making the offer, including the</w:t>
      </w:r>
      <w:r w:rsidR="00976A43" w:rsidRPr="00A71D44">
        <w:rPr>
          <w:color w:val="FF0000"/>
          <w:highlight w:val="yellow"/>
        </w:rPr>
        <w:t xml:space="preserve"> reasonable</w:t>
      </w:r>
      <w:r w:rsidR="00E52B25" w:rsidRPr="00A71D44">
        <w:rPr>
          <w:color w:val="FF0000"/>
          <w:highlight w:val="yellow"/>
        </w:rPr>
        <w:t xml:space="preserve"> ground</w:t>
      </w:r>
      <w:r w:rsidR="00976A43" w:rsidRPr="00A71D44">
        <w:rPr>
          <w:color w:val="FF0000"/>
          <w:highlight w:val="yellow"/>
        </w:rPr>
        <w:t xml:space="preserve"> </w:t>
      </w:r>
      <w:r w:rsidR="00420EAB" w:rsidRPr="00A71D44">
        <w:rPr>
          <w:color w:val="FF0000"/>
          <w:highlight w:val="yellow"/>
        </w:rPr>
        <w:t>relied upon</w:t>
      </w:r>
      <w:r w:rsidR="00E52B25" w:rsidRPr="001808CD">
        <w:rPr>
          <w:color w:val="FF0000"/>
          <w:highlight w:val="yellow"/>
        </w:rPr>
        <w:t>]</w:t>
      </w:r>
    </w:p>
    <w:p w14:paraId="0B618BBA" w14:textId="77777777" w:rsidR="001808CD" w:rsidRPr="001808CD" w:rsidRDefault="001808CD" w:rsidP="00FC32AD">
      <w:pPr>
        <w:spacing w:after="0"/>
        <w:jc w:val="both"/>
        <w:rPr>
          <w:color w:val="000000" w:themeColor="text1"/>
        </w:rPr>
      </w:pPr>
    </w:p>
    <w:p w14:paraId="0ED08AAD" w14:textId="5821C9E1" w:rsidR="00447330" w:rsidRDefault="00A75A8D" w:rsidP="00FC32AD">
      <w:pPr>
        <w:shd w:val="clear" w:color="auto" w:fill="8EAADB" w:themeFill="accent1" w:themeFillTint="99"/>
        <w:spacing w:after="0"/>
        <w:jc w:val="both"/>
        <w:rPr>
          <w:i/>
          <w:iCs/>
          <w:color w:val="000000" w:themeColor="text1"/>
        </w:rPr>
      </w:pPr>
      <w:r w:rsidRPr="00AD22B6">
        <w:rPr>
          <w:i/>
          <w:iCs/>
          <w:color w:val="000000" w:themeColor="text1"/>
        </w:rPr>
        <w:lastRenderedPageBreak/>
        <w:t>Note: the reasonable ground for deciding not to make the offer must be based upon facts that are known, or reasonably foreseeable, at the time of making the decision not to make the offer.</w:t>
      </w:r>
    </w:p>
    <w:p w14:paraId="234A9A53" w14:textId="77777777" w:rsidR="00FC32AD" w:rsidRPr="00AD22B6" w:rsidRDefault="00FC32AD" w:rsidP="00FC32AD">
      <w:pPr>
        <w:shd w:val="clear" w:color="auto" w:fill="8EAADB" w:themeFill="accent1" w:themeFillTint="99"/>
        <w:spacing w:after="0"/>
        <w:jc w:val="both"/>
        <w:rPr>
          <w:i/>
          <w:iCs/>
          <w:color w:val="000000" w:themeColor="text1"/>
        </w:rPr>
      </w:pPr>
    </w:p>
    <w:p w14:paraId="7164BBBA" w14:textId="000F36FA" w:rsidR="00A75A8D" w:rsidRDefault="003D7016" w:rsidP="00FC32AD">
      <w:pPr>
        <w:shd w:val="clear" w:color="auto" w:fill="8EAADB" w:themeFill="accent1" w:themeFillTint="99"/>
        <w:spacing w:after="0"/>
        <w:ind w:left="284" w:hanging="284"/>
        <w:jc w:val="both"/>
        <w:rPr>
          <w:i/>
          <w:iCs/>
          <w:color w:val="000000" w:themeColor="text1"/>
        </w:rPr>
      </w:pPr>
      <w:r w:rsidRPr="00AD22B6">
        <w:rPr>
          <w:i/>
          <w:iCs/>
          <w:color w:val="000000" w:themeColor="text1"/>
        </w:rPr>
        <w:t>Examples of reasonable grounds include:</w:t>
      </w:r>
    </w:p>
    <w:p w14:paraId="4082C735" w14:textId="77777777" w:rsidR="003D7016" w:rsidRPr="00AD22B6" w:rsidRDefault="003D7016" w:rsidP="00FC32AD">
      <w:pPr>
        <w:pStyle w:val="NoSpacing"/>
        <w:numPr>
          <w:ilvl w:val="0"/>
          <w:numId w:val="8"/>
        </w:numPr>
        <w:shd w:val="clear" w:color="auto" w:fill="8EAADB" w:themeFill="accent1" w:themeFillTint="99"/>
        <w:spacing w:before="120" w:line="259" w:lineRule="auto"/>
        <w:ind w:left="360"/>
        <w:rPr>
          <w:i/>
          <w:iCs/>
          <w:color w:val="000000" w:themeColor="text1"/>
        </w:rPr>
      </w:pPr>
      <w:r w:rsidRPr="00AD22B6">
        <w:rPr>
          <w:i/>
          <w:iCs/>
          <w:color w:val="000000" w:themeColor="text1"/>
        </w:rPr>
        <w:t xml:space="preserve">the employee’s position will cease to exist in the period of 12 months after the time of deciding not to make the </w:t>
      </w:r>
      <w:proofErr w:type="gramStart"/>
      <w:r w:rsidRPr="00AD22B6">
        <w:rPr>
          <w:i/>
          <w:iCs/>
          <w:color w:val="000000" w:themeColor="text1"/>
        </w:rPr>
        <w:t>offer;</w:t>
      </w:r>
      <w:proofErr w:type="gramEnd"/>
    </w:p>
    <w:p w14:paraId="742100CF" w14:textId="77777777" w:rsidR="003D7016" w:rsidRPr="00AD22B6" w:rsidRDefault="003D7016" w:rsidP="00FC32AD">
      <w:pPr>
        <w:pStyle w:val="NoSpacing"/>
        <w:numPr>
          <w:ilvl w:val="0"/>
          <w:numId w:val="8"/>
        </w:numPr>
        <w:shd w:val="clear" w:color="auto" w:fill="8EAADB" w:themeFill="accent1" w:themeFillTint="99"/>
        <w:spacing w:before="120" w:line="259" w:lineRule="auto"/>
        <w:ind w:left="360"/>
        <w:rPr>
          <w:i/>
          <w:iCs/>
          <w:color w:val="000000" w:themeColor="text1"/>
        </w:rPr>
      </w:pPr>
      <w:r w:rsidRPr="00AD22B6">
        <w:rPr>
          <w:i/>
          <w:iCs/>
          <w:color w:val="000000" w:themeColor="text1"/>
        </w:rPr>
        <w:t xml:space="preserve">the hours of work which the employee is required to perform will be significantly reduced in that </w:t>
      </w:r>
      <w:proofErr w:type="gramStart"/>
      <w:r w:rsidRPr="00AD22B6">
        <w:rPr>
          <w:i/>
          <w:iCs/>
          <w:color w:val="000000" w:themeColor="text1"/>
        </w:rPr>
        <w:t>period;</w:t>
      </w:r>
      <w:proofErr w:type="gramEnd"/>
    </w:p>
    <w:p w14:paraId="31290D1F" w14:textId="77777777" w:rsidR="003D7016" w:rsidRPr="00AD22B6" w:rsidRDefault="003D7016" w:rsidP="00FC32AD">
      <w:pPr>
        <w:pStyle w:val="NoSpacing"/>
        <w:numPr>
          <w:ilvl w:val="0"/>
          <w:numId w:val="8"/>
        </w:numPr>
        <w:shd w:val="clear" w:color="auto" w:fill="8EAADB" w:themeFill="accent1" w:themeFillTint="99"/>
        <w:spacing w:before="120" w:line="259" w:lineRule="auto"/>
        <w:ind w:left="360"/>
        <w:rPr>
          <w:i/>
          <w:iCs/>
          <w:color w:val="000000" w:themeColor="text1"/>
        </w:rPr>
      </w:pPr>
      <w:r w:rsidRPr="00AD22B6">
        <w:rPr>
          <w:i/>
          <w:iCs/>
          <w:color w:val="000000" w:themeColor="text1"/>
        </w:rPr>
        <w:t>there will be a significant change in either or both of the following in that period:</w:t>
      </w:r>
    </w:p>
    <w:p w14:paraId="0EE924EC" w14:textId="310DF3CC" w:rsidR="003D7016" w:rsidRPr="00AD22B6" w:rsidRDefault="00FC32AD" w:rsidP="00FC32AD">
      <w:pPr>
        <w:pStyle w:val="NoSpacing"/>
        <w:shd w:val="clear" w:color="auto" w:fill="8EAADB" w:themeFill="accent1" w:themeFillTint="99"/>
        <w:tabs>
          <w:tab w:val="left" w:pos="426"/>
        </w:tabs>
        <w:spacing w:before="120" w:line="259" w:lineRule="auto"/>
        <w:rPr>
          <w:i/>
          <w:iCs/>
          <w:color w:val="000000" w:themeColor="text1"/>
        </w:rPr>
      </w:pPr>
      <w:r>
        <w:rPr>
          <w:i/>
          <w:iCs/>
          <w:color w:val="000000" w:themeColor="text1"/>
        </w:rPr>
        <w:tab/>
      </w:r>
      <w:r w:rsidR="00AD22B6">
        <w:rPr>
          <w:i/>
          <w:iCs/>
          <w:color w:val="000000" w:themeColor="text1"/>
        </w:rPr>
        <w:t>*</w:t>
      </w:r>
      <w:r>
        <w:rPr>
          <w:i/>
          <w:iCs/>
          <w:color w:val="000000" w:themeColor="text1"/>
        </w:rPr>
        <w:t xml:space="preserve"> </w:t>
      </w:r>
      <w:r w:rsidR="003D7016" w:rsidRPr="00AD22B6">
        <w:rPr>
          <w:i/>
          <w:iCs/>
          <w:color w:val="000000" w:themeColor="text1"/>
        </w:rPr>
        <w:t xml:space="preserve">the days on which the employee’s hours of work are required to be </w:t>
      </w:r>
      <w:proofErr w:type="gramStart"/>
      <w:r w:rsidR="003D7016" w:rsidRPr="00AD22B6">
        <w:rPr>
          <w:i/>
          <w:iCs/>
          <w:color w:val="000000" w:themeColor="text1"/>
        </w:rPr>
        <w:t>performed;</w:t>
      </w:r>
      <w:proofErr w:type="gramEnd"/>
    </w:p>
    <w:p w14:paraId="213A303A" w14:textId="54252BCB" w:rsidR="003D7016" w:rsidRPr="00AD22B6" w:rsidRDefault="00FC32AD" w:rsidP="00FC32AD">
      <w:pPr>
        <w:pStyle w:val="NoSpacing"/>
        <w:shd w:val="clear" w:color="auto" w:fill="8EAADB" w:themeFill="accent1" w:themeFillTint="99"/>
        <w:tabs>
          <w:tab w:val="left" w:pos="426"/>
        </w:tabs>
        <w:spacing w:before="120" w:line="259" w:lineRule="auto"/>
        <w:rPr>
          <w:i/>
          <w:iCs/>
          <w:color w:val="000000" w:themeColor="text1"/>
        </w:rPr>
      </w:pPr>
      <w:r>
        <w:rPr>
          <w:i/>
          <w:iCs/>
          <w:color w:val="000000" w:themeColor="text1"/>
        </w:rPr>
        <w:tab/>
      </w:r>
      <w:r w:rsidR="00AD22B6">
        <w:rPr>
          <w:i/>
          <w:iCs/>
          <w:color w:val="000000" w:themeColor="text1"/>
        </w:rPr>
        <w:t>*</w:t>
      </w:r>
      <w:r>
        <w:rPr>
          <w:i/>
          <w:iCs/>
          <w:color w:val="000000" w:themeColor="text1"/>
        </w:rPr>
        <w:t xml:space="preserve"> </w:t>
      </w:r>
      <w:r w:rsidR="003D7016" w:rsidRPr="00AD22B6">
        <w:rPr>
          <w:i/>
          <w:iCs/>
          <w:color w:val="000000" w:themeColor="text1"/>
        </w:rPr>
        <w:t xml:space="preserve">the times at which the employee’s hours of work are required to be </w:t>
      </w:r>
      <w:proofErr w:type="gramStart"/>
      <w:r w:rsidR="003D7016" w:rsidRPr="00AD22B6">
        <w:rPr>
          <w:i/>
          <w:iCs/>
          <w:color w:val="000000" w:themeColor="text1"/>
        </w:rPr>
        <w:t>performed;</w:t>
      </w:r>
      <w:proofErr w:type="gramEnd"/>
      <w:r w:rsidR="003D7016" w:rsidRPr="00AD22B6">
        <w:rPr>
          <w:i/>
          <w:iCs/>
          <w:color w:val="000000" w:themeColor="text1"/>
        </w:rPr>
        <w:t xml:space="preserve"> </w:t>
      </w:r>
    </w:p>
    <w:p w14:paraId="5058E747" w14:textId="22961508" w:rsidR="003D7016" w:rsidRPr="00AD22B6" w:rsidRDefault="00FC32AD" w:rsidP="00FC32AD">
      <w:pPr>
        <w:pStyle w:val="NoSpacing"/>
        <w:shd w:val="clear" w:color="auto" w:fill="8EAADB" w:themeFill="accent1" w:themeFillTint="99"/>
        <w:tabs>
          <w:tab w:val="left" w:pos="426"/>
        </w:tabs>
        <w:spacing w:before="120" w:line="259" w:lineRule="auto"/>
        <w:ind w:left="426" w:hanging="426"/>
        <w:rPr>
          <w:i/>
          <w:iCs/>
          <w:color w:val="000000" w:themeColor="text1"/>
        </w:rPr>
      </w:pPr>
      <w:r>
        <w:rPr>
          <w:i/>
          <w:iCs/>
          <w:color w:val="000000" w:themeColor="text1"/>
        </w:rPr>
        <w:tab/>
      </w:r>
      <w:r w:rsidR="003D7016" w:rsidRPr="00AD22B6">
        <w:rPr>
          <w:i/>
          <w:iCs/>
          <w:color w:val="000000" w:themeColor="text1"/>
        </w:rPr>
        <w:t>which cannot be accommodated within the days or times the employee is available to work during</w:t>
      </w:r>
      <w:r>
        <w:rPr>
          <w:i/>
          <w:iCs/>
          <w:color w:val="000000" w:themeColor="text1"/>
        </w:rPr>
        <w:t xml:space="preserve"> </w:t>
      </w:r>
      <w:r w:rsidR="003D7016" w:rsidRPr="00AD22B6">
        <w:rPr>
          <w:i/>
          <w:iCs/>
          <w:color w:val="000000" w:themeColor="text1"/>
        </w:rPr>
        <w:t xml:space="preserve">that </w:t>
      </w:r>
      <w:proofErr w:type="gramStart"/>
      <w:r w:rsidR="003D7016" w:rsidRPr="00AD22B6">
        <w:rPr>
          <w:i/>
          <w:iCs/>
          <w:color w:val="000000" w:themeColor="text1"/>
        </w:rPr>
        <w:t>period;</w:t>
      </w:r>
      <w:proofErr w:type="gramEnd"/>
    </w:p>
    <w:p w14:paraId="7DAD7032" w14:textId="77777777" w:rsidR="003D7016" w:rsidRPr="00AD22B6" w:rsidRDefault="003D7016" w:rsidP="00FC32AD">
      <w:pPr>
        <w:pStyle w:val="NoSpacing"/>
        <w:numPr>
          <w:ilvl w:val="0"/>
          <w:numId w:val="8"/>
        </w:numPr>
        <w:shd w:val="clear" w:color="auto" w:fill="8EAADB" w:themeFill="accent1" w:themeFillTint="99"/>
        <w:spacing w:before="120" w:line="259" w:lineRule="auto"/>
        <w:ind w:left="360"/>
        <w:rPr>
          <w:i/>
          <w:iCs/>
          <w:color w:val="000000" w:themeColor="text1"/>
        </w:rPr>
      </w:pPr>
      <w:r w:rsidRPr="00AD22B6">
        <w:rPr>
          <w:i/>
          <w:iCs/>
          <w:color w:val="000000" w:themeColor="text1"/>
        </w:rPr>
        <w:t>making the offer would not comply with a recruitment or selection process required by or under a law of the Commonwealth or a State or a Territory.</w:t>
      </w:r>
    </w:p>
    <w:p w14:paraId="01B63377" w14:textId="77777777" w:rsidR="00E52B25" w:rsidRDefault="00E52B25" w:rsidP="00FC32AD">
      <w:pPr>
        <w:spacing w:after="0"/>
        <w:jc w:val="both"/>
      </w:pPr>
    </w:p>
    <w:p w14:paraId="45E1151A" w14:textId="77777777" w:rsidR="00BE7B3E" w:rsidRDefault="008C124B" w:rsidP="00FC32AD">
      <w:pPr>
        <w:spacing w:after="0"/>
        <w:jc w:val="both"/>
      </w:pPr>
      <w:r>
        <w:t>If</w:t>
      </w:r>
      <w:r w:rsidR="00BE7B3E">
        <w:t xml:space="preserve"> you have any questions, please contact </w:t>
      </w:r>
      <w:r w:rsidR="00BE7B3E" w:rsidRPr="00583981">
        <w:rPr>
          <w:highlight w:val="yellow"/>
        </w:rPr>
        <w:t>[</w:t>
      </w:r>
      <w:r w:rsidR="00BE7B3E" w:rsidRPr="007C0AB6">
        <w:rPr>
          <w:color w:val="FF0000"/>
          <w:highlight w:val="yellow"/>
        </w:rPr>
        <w:t>insert contact details</w:t>
      </w:r>
      <w:r w:rsidR="00BE7B3E">
        <w:t>].</w:t>
      </w:r>
    </w:p>
    <w:p w14:paraId="2182CBA3" w14:textId="77777777" w:rsidR="001405BE" w:rsidRDefault="001405BE" w:rsidP="00FC32AD">
      <w:pPr>
        <w:spacing w:after="0"/>
        <w:jc w:val="both"/>
      </w:pPr>
    </w:p>
    <w:p w14:paraId="66F35B1D" w14:textId="7EE13A34" w:rsidR="008B1747" w:rsidRDefault="008B1747" w:rsidP="00FC32AD">
      <w:pPr>
        <w:spacing w:after="0"/>
        <w:jc w:val="both"/>
      </w:pPr>
      <w:r w:rsidRPr="00600ADE">
        <w:t>Yours sincerely,</w:t>
      </w:r>
    </w:p>
    <w:p w14:paraId="20FB621F" w14:textId="51E38D20" w:rsidR="008B1747" w:rsidRDefault="008B1747" w:rsidP="00FC32AD">
      <w:pPr>
        <w:spacing w:after="0"/>
        <w:jc w:val="both"/>
      </w:pPr>
    </w:p>
    <w:p w14:paraId="21A9DA92" w14:textId="77777777" w:rsidR="001808CD" w:rsidRDefault="001808CD" w:rsidP="00FC32AD">
      <w:pPr>
        <w:spacing w:after="0"/>
        <w:jc w:val="both"/>
      </w:pPr>
    </w:p>
    <w:p w14:paraId="66EFF908" w14:textId="77777777" w:rsidR="008B1747" w:rsidRPr="00583981" w:rsidRDefault="008B1747" w:rsidP="00FC32AD">
      <w:pPr>
        <w:pStyle w:val="NoSpacing"/>
        <w:spacing w:line="259" w:lineRule="auto"/>
        <w:rPr>
          <w:color w:val="000000" w:themeColor="text1"/>
        </w:rPr>
      </w:pPr>
      <w:r w:rsidRPr="00583981">
        <w:rPr>
          <w:color w:val="000000" w:themeColor="text1"/>
        </w:rPr>
        <w:t>[</w:t>
      </w:r>
      <w:r w:rsidRPr="007C0AB6">
        <w:rPr>
          <w:color w:val="FF0000"/>
          <w:highlight w:val="yellow"/>
        </w:rPr>
        <w:t>Insert name</w:t>
      </w:r>
      <w:r w:rsidRPr="00583981">
        <w:rPr>
          <w:color w:val="000000" w:themeColor="text1"/>
        </w:rPr>
        <w:t>]</w:t>
      </w:r>
    </w:p>
    <w:p w14:paraId="1F318379" w14:textId="77777777" w:rsidR="008B1747" w:rsidRPr="00583981" w:rsidRDefault="008B1747" w:rsidP="00FC32AD">
      <w:pPr>
        <w:pStyle w:val="NoSpacing"/>
        <w:spacing w:line="259" w:lineRule="auto"/>
        <w:rPr>
          <w:color w:val="000000" w:themeColor="text1"/>
        </w:rPr>
      </w:pPr>
      <w:r w:rsidRPr="00583981">
        <w:rPr>
          <w:color w:val="000000" w:themeColor="text1"/>
        </w:rPr>
        <w:t>[</w:t>
      </w:r>
      <w:r w:rsidRPr="007C0AB6">
        <w:rPr>
          <w:color w:val="FF0000"/>
          <w:highlight w:val="yellow"/>
        </w:rPr>
        <w:t>Insert title</w:t>
      </w:r>
      <w:r w:rsidRPr="00583981">
        <w:rPr>
          <w:color w:val="000000" w:themeColor="text1"/>
        </w:rPr>
        <w:t>]</w:t>
      </w:r>
    </w:p>
    <w:p w14:paraId="498D6B15" w14:textId="77777777" w:rsidR="00071C4C" w:rsidRDefault="00071C4C" w:rsidP="00FC32AD">
      <w:pPr>
        <w:spacing w:after="0"/>
      </w:pPr>
    </w:p>
    <w:sectPr w:rsidR="00071C4C" w:rsidSect="00FC32AD">
      <w:footerReference w:type="default" r:id="rId7"/>
      <w:pgSz w:w="12240" w:h="15840"/>
      <w:pgMar w:top="1134" w:right="1440" w:bottom="1134" w:left="1440" w:header="720" w:footer="36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2774" w14:textId="77777777" w:rsidR="00DA7D73" w:rsidRDefault="00DA7D73" w:rsidP="008B1747">
      <w:pPr>
        <w:spacing w:after="0" w:line="240" w:lineRule="auto"/>
      </w:pPr>
      <w:r>
        <w:separator/>
      </w:r>
    </w:p>
  </w:endnote>
  <w:endnote w:type="continuationSeparator" w:id="0">
    <w:p w14:paraId="3E662AE5" w14:textId="77777777" w:rsidR="00DA7D73" w:rsidRDefault="00DA7D73" w:rsidP="008B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D9BA" w14:textId="5DABDAF9" w:rsidR="001808CD" w:rsidRPr="001808CD" w:rsidRDefault="001808CD" w:rsidP="001808CD">
    <w:pPr>
      <w:pStyle w:val="Footer"/>
      <w:jc w:val="center"/>
      <w:rPr>
        <w:lang w:val="en-US"/>
      </w:rPr>
    </w:pPr>
    <w:r>
      <w:rPr>
        <w:lang w:val="en-US"/>
      </w:rPr>
      <w:t>Page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F253" w14:textId="77777777" w:rsidR="00DA7D73" w:rsidRDefault="00DA7D73" w:rsidP="008B1747">
      <w:pPr>
        <w:spacing w:after="0" w:line="240" w:lineRule="auto"/>
      </w:pPr>
      <w:r>
        <w:separator/>
      </w:r>
    </w:p>
  </w:footnote>
  <w:footnote w:type="continuationSeparator" w:id="0">
    <w:p w14:paraId="1AC66E1F" w14:textId="77777777" w:rsidR="00DA7D73" w:rsidRDefault="00DA7D73" w:rsidP="008B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653"/>
    <w:multiLevelType w:val="hybridMultilevel"/>
    <w:tmpl w:val="E5440EE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104E3CE0"/>
    <w:multiLevelType w:val="hybridMultilevel"/>
    <w:tmpl w:val="EFC856B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3F02E8E"/>
    <w:multiLevelType w:val="hybridMultilevel"/>
    <w:tmpl w:val="DA9076D0"/>
    <w:lvl w:ilvl="0" w:tplc="2D7AEEA6">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0C2C68"/>
    <w:multiLevelType w:val="hybridMultilevel"/>
    <w:tmpl w:val="89F28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E254E2"/>
    <w:multiLevelType w:val="hybridMultilevel"/>
    <w:tmpl w:val="6186E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8F2771"/>
    <w:multiLevelType w:val="hybridMultilevel"/>
    <w:tmpl w:val="B45CDFD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762C44EF"/>
    <w:multiLevelType w:val="hybridMultilevel"/>
    <w:tmpl w:val="4788B5A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79296EE3"/>
    <w:multiLevelType w:val="hybridMultilevel"/>
    <w:tmpl w:val="74A670A2"/>
    <w:lvl w:ilvl="0" w:tplc="32A8D4FC">
      <w:start w:val="1"/>
      <w:numFmt w:val="bullet"/>
      <w:lvlText w:val="-"/>
      <w:lvlJc w:val="left"/>
      <w:pPr>
        <w:ind w:left="720" w:hanging="360"/>
      </w:pPr>
      <w:rPr>
        <w:rFonts w:ascii="Calibri" w:eastAsiaTheme="minorEastAsia"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A26F0A"/>
    <w:multiLevelType w:val="hybridMultilevel"/>
    <w:tmpl w:val="BBF64AA2"/>
    <w:lvl w:ilvl="0" w:tplc="963E76C2">
      <w:start w:val="1"/>
      <w:numFmt w:val="lowerLetter"/>
      <w:lvlText w:val="(%1)"/>
      <w:lvlJc w:val="left"/>
      <w:pPr>
        <w:ind w:left="720" w:hanging="360"/>
      </w:pPr>
      <w:rPr>
        <w:rFonts w:cs="Times New Roman" w:hint="default"/>
      </w:rPr>
    </w:lvl>
    <w:lvl w:ilvl="1" w:tplc="7ED8810E">
      <w:start w:val="1"/>
      <w:numFmt w:val="lowerRoman"/>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7"/>
  </w:num>
  <w:num w:numId="4">
    <w:abstractNumId w:val="6"/>
  </w:num>
  <w:num w:numId="5">
    <w:abstractNumId w:val="0"/>
  </w:num>
  <w:num w:numId="6">
    <w:abstractNumId w:val="5"/>
  </w:num>
  <w:num w:numId="7">
    <w:abstractNumId w:val="9"/>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47"/>
    <w:rsid w:val="00071C4C"/>
    <w:rsid w:val="001405BE"/>
    <w:rsid w:val="001808CD"/>
    <w:rsid w:val="001C02BF"/>
    <w:rsid w:val="0026761F"/>
    <w:rsid w:val="002C469D"/>
    <w:rsid w:val="002D7D97"/>
    <w:rsid w:val="003D073C"/>
    <w:rsid w:val="003D7016"/>
    <w:rsid w:val="00415F68"/>
    <w:rsid w:val="00420EAB"/>
    <w:rsid w:val="00447330"/>
    <w:rsid w:val="0045414F"/>
    <w:rsid w:val="004A44D7"/>
    <w:rsid w:val="004C4B6D"/>
    <w:rsid w:val="004C5AFD"/>
    <w:rsid w:val="00583981"/>
    <w:rsid w:val="005C7E7A"/>
    <w:rsid w:val="00600ADE"/>
    <w:rsid w:val="00655224"/>
    <w:rsid w:val="006875F3"/>
    <w:rsid w:val="006D60DE"/>
    <w:rsid w:val="007621F7"/>
    <w:rsid w:val="00774AE4"/>
    <w:rsid w:val="007C0AB6"/>
    <w:rsid w:val="00876C39"/>
    <w:rsid w:val="008A04F4"/>
    <w:rsid w:val="008B1747"/>
    <w:rsid w:val="008C124B"/>
    <w:rsid w:val="008F7B80"/>
    <w:rsid w:val="00957F5A"/>
    <w:rsid w:val="00976A43"/>
    <w:rsid w:val="009C760B"/>
    <w:rsid w:val="00A138C1"/>
    <w:rsid w:val="00A62366"/>
    <w:rsid w:val="00A71D44"/>
    <w:rsid w:val="00A75A8D"/>
    <w:rsid w:val="00A81F6D"/>
    <w:rsid w:val="00AD22B6"/>
    <w:rsid w:val="00AE149D"/>
    <w:rsid w:val="00AE26EA"/>
    <w:rsid w:val="00AE4519"/>
    <w:rsid w:val="00B83724"/>
    <w:rsid w:val="00BE7B3E"/>
    <w:rsid w:val="00C37109"/>
    <w:rsid w:val="00D96A0A"/>
    <w:rsid w:val="00DA7D73"/>
    <w:rsid w:val="00DB7B5C"/>
    <w:rsid w:val="00DD16BC"/>
    <w:rsid w:val="00E03E90"/>
    <w:rsid w:val="00E33766"/>
    <w:rsid w:val="00E354EE"/>
    <w:rsid w:val="00E52B25"/>
    <w:rsid w:val="00E552E9"/>
    <w:rsid w:val="00EA4029"/>
    <w:rsid w:val="00F46831"/>
    <w:rsid w:val="00F52BF8"/>
    <w:rsid w:val="00FC32AD"/>
    <w:rsid w:val="00FF4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4D9C5F"/>
  <w14:defaultImageDpi w14:val="0"/>
  <w15:docId w15:val="{3E27B83A-4F69-4ABB-84CA-60C91ED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747"/>
    <w:pPr>
      <w:spacing w:after="0" w:line="240" w:lineRule="auto"/>
    </w:pPr>
    <w:rPr>
      <w:lang w:eastAsia="en-US"/>
    </w:rPr>
  </w:style>
  <w:style w:type="paragraph" w:styleId="Header">
    <w:name w:val="header"/>
    <w:basedOn w:val="Normal"/>
    <w:link w:val="HeaderChar"/>
    <w:uiPriority w:val="99"/>
    <w:unhideWhenUsed/>
    <w:rsid w:val="008B1747"/>
    <w:pPr>
      <w:tabs>
        <w:tab w:val="center" w:pos="4513"/>
        <w:tab w:val="right" w:pos="9026"/>
      </w:tabs>
    </w:pPr>
  </w:style>
  <w:style w:type="character" w:customStyle="1" w:styleId="HeaderChar">
    <w:name w:val="Header Char"/>
    <w:basedOn w:val="DefaultParagraphFont"/>
    <w:link w:val="Header"/>
    <w:uiPriority w:val="99"/>
    <w:locked/>
    <w:rsid w:val="008B1747"/>
    <w:rPr>
      <w:rFonts w:cs="Times New Roman"/>
    </w:rPr>
  </w:style>
  <w:style w:type="paragraph" w:styleId="Footer">
    <w:name w:val="footer"/>
    <w:basedOn w:val="Normal"/>
    <w:link w:val="FooterChar"/>
    <w:uiPriority w:val="99"/>
    <w:unhideWhenUsed/>
    <w:rsid w:val="008B1747"/>
    <w:pPr>
      <w:tabs>
        <w:tab w:val="center" w:pos="4513"/>
        <w:tab w:val="right" w:pos="9026"/>
      </w:tabs>
    </w:pPr>
  </w:style>
  <w:style w:type="character" w:customStyle="1" w:styleId="FooterChar">
    <w:name w:val="Footer Char"/>
    <w:basedOn w:val="DefaultParagraphFont"/>
    <w:link w:val="Footer"/>
    <w:uiPriority w:val="99"/>
    <w:locked/>
    <w:rsid w:val="008B1747"/>
    <w:rPr>
      <w:rFonts w:cs="Times New Roman"/>
    </w:rPr>
  </w:style>
  <w:style w:type="paragraph" w:styleId="ListParagraph">
    <w:name w:val="List Paragraph"/>
    <w:basedOn w:val="Normal"/>
    <w:uiPriority w:val="34"/>
    <w:qFormat/>
    <w:rsid w:val="0045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1702</Characters>
  <Application>Microsoft Office Word</Application>
  <DocSecurity>4</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Cooper</dc:creator>
  <cp:keywords/>
  <dc:description/>
  <cp:lastModifiedBy>Judy Pettman</cp:lastModifiedBy>
  <cp:revision>2</cp:revision>
  <dcterms:created xsi:type="dcterms:W3CDTF">2021-04-22T00:40:00Z</dcterms:created>
  <dcterms:modified xsi:type="dcterms:W3CDTF">2021-04-22T00:40:00Z</dcterms:modified>
</cp:coreProperties>
</file>